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C80" w:rsidRPr="008D5172" w:rsidRDefault="00832012" w:rsidP="008D5172">
      <w:pPr>
        <w:shd w:val="clear" w:color="auto" w:fill="FFFFFF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</w:t>
      </w:r>
      <w:r w:rsidR="00C4587F" w:rsidRPr="008D5172">
        <w:rPr>
          <w:rFonts w:cs="Arial"/>
          <w:b/>
          <w:sz w:val="32"/>
          <w:szCs w:val="32"/>
        </w:rPr>
        <w:t xml:space="preserve">EDL </w:t>
      </w:r>
      <w:r w:rsidR="005305E7">
        <w:rPr>
          <w:rFonts w:cs="Arial"/>
          <w:b/>
          <w:sz w:val="32"/>
          <w:szCs w:val="32"/>
        </w:rPr>
        <w:t xml:space="preserve">Révélation </w:t>
      </w:r>
      <w:r w:rsidR="00C4587F" w:rsidRPr="008D5172">
        <w:rPr>
          <w:rFonts w:cs="Arial"/>
          <w:b/>
          <w:sz w:val="32"/>
          <w:szCs w:val="32"/>
        </w:rPr>
        <w:t>logo</w:t>
      </w:r>
      <w:r w:rsidR="001348EC" w:rsidRPr="008D5172">
        <w:rPr>
          <w:rFonts w:cs="Arial"/>
          <w:b/>
          <w:sz w:val="32"/>
          <w:szCs w:val="32"/>
        </w:rPr>
        <w:t xml:space="preserve"> Paris 2024</w:t>
      </w:r>
    </w:p>
    <w:p w:rsidR="00C4587F" w:rsidRDefault="00C4587F" w:rsidP="00743A6D">
      <w:pPr>
        <w:shd w:val="clear" w:color="auto" w:fill="FFFFFF"/>
        <w:spacing w:line="252" w:lineRule="auto"/>
        <w:jc w:val="both"/>
        <w:rPr>
          <w:rFonts w:ascii="Arial" w:hAnsi="Arial" w:cs="Arial"/>
          <w:sz w:val="24"/>
          <w:szCs w:val="24"/>
        </w:rPr>
      </w:pPr>
    </w:p>
    <w:p w:rsidR="008D5172" w:rsidRDefault="008D5172" w:rsidP="00743A6D">
      <w:pPr>
        <w:shd w:val="clear" w:color="auto" w:fill="FFFFFF"/>
        <w:spacing w:line="252" w:lineRule="auto"/>
        <w:jc w:val="both"/>
        <w:rPr>
          <w:rFonts w:ascii="Arial" w:hAnsi="Arial" w:cs="Arial"/>
          <w:sz w:val="24"/>
          <w:szCs w:val="24"/>
        </w:rPr>
      </w:pPr>
    </w:p>
    <w:p w:rsidR="008D5172" w:rsidRPr="008D5172" w:rsidRDefault="008D5172" w:rsidP="008D5172">
      <w:pPr>
        <w:pBdr>
          <w:bottom w:val="single" w:sz="4" w:space="1" w:color="auto"/>
        </w:pBdr>
        <w:shd w:val="clear" w:color="auto" w:fill="FFFFFF"/>
        <w:spacing w:line="252" w:lineRule="auto"/>
        <w:jc w:val="right"/>
        <w:rPr>
          <w:rFonts w:ascii="Arial" w:hAnsi="Arial" w:cs="Arial"/>
          <w:b/>
          <w:sz w:val="18"/>
          <w:szCs w:val="18"/>
        </w:rPr>
      </w:pPr>
      <w:r w:rsidRPr="008D5172">
        <w:rPr>
          <w:rFonts w:ascii="Arial" w:hAnsi="Arial" w:cs="Arial"/>
          <w:b/>
          <w:sz w:val="18"/>
          <w:szCs w:val="18"/>
        </w:rPr>
        <w:t xml:space="preserve">Date </w:t>
      </w:r>
      <w:r w:rsidR="009410A4">
        <w:rPr>
          <w:rFonts w:ascii="Arial" w:hAnsi="Arial" w:cs="Arial"/>
          <w:b/>
          <w:sz w:val="18"/>
          <w:szCs w:val="18"/>
        </w:rPr>
        <w:t xml:space="preserve">de la dernière mise à jour : </w:t>
      </w:r>
      <w:r w:rsidR="006E48FA">
        <w:rPr>
          <w:rFonts w:ascii="Arial" w:hAnsi="Arial" w:cs="Arial"/>
          <w:b/>
          <w:sz w:val="18"/>
          <w:szCs w:val="18"/>
        </w:rPr>
        <w:t>3 février</w:t>
      </w:r>
      <w:r w:rsidRPr="008D5172">
        <w:rPr>
          <w:rFonts w:ascii="Arial" w:hAnsi="Arial" w:cs="Arial"/>
          <w:b/>
          <w:sz w:val="18"/>
          <w:szCs w:val="18"/>
        </w:rPr>
        <w:t xml:space="preserve"> 2016</w:t>
      </w:r>
    </w:p>
    <w:p w:rsidR="00B55948" w:rsidRDefault="00B55948" w:rsidP="00B55948">
      <w:pPr>
        <w:shd w:val="clear" w:color="auto" w:fill="FFFFFF"/>
        <w:jc w:val="both"/>
        <w:rPr>
          <w:rFonts w:ascii="Arial" w:hAnsi="Arial" w:cs="Arial"/>
          <w:b/>
          <w:sz w:val="24"/>
          <w:szCs w:val="24"/>
        </w:rPr>
      </w:pPr>
    </w:p>
    <w:p w:rsidR="00236661" w:rsidRDefault="00236661" w:rsidP="00236661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27F08">
        <w:rPr>
          <w:rFonts w:ascii="Arial" w:hAnsi="Arial" w:cs="Arial"/>
          <w:sz w:val="24"/>
          <w:szCs w:val="24"/>
        </w:rPr>
        <w:t xml:space="preserve">- Le logo de la </w:t>
      </w:r>
      <w:r>
        <w:rPr>
          <w:rFonts w:ascii="Arial" w:hAnsi="Arial" w:cs="Arial"/>
          <w:sz w:val="24"/>
          <w:szCs w:val="24"/>
        </w:rPr>
        <w:t>candidature Paris 2024 répond à un</w:t>
      </w:r>
      <w:r w:rsidRPr="00427F08">
        <w:rPr>
          <w:rFonts w:ascii="Arial" w:hAnsi="Arial" w:cs="Arial"/>
          <w:sz w:val="24"/>
          <w:szCs w:val="24"/>
        </w:rPr>
        <w:t xml:space="preserve"> double enjeu</w:t>
      </w:r>
      <w:r>
        <w:rPr>
          <w:rFonts w:ascii="Arial" w:hAnsi="Arial" w:cs="Arial"/>
          <w:sz w:val="24"/>
          <w:szCs w:val="24"/>
        </w:rPr>
        <w:t> :</w:t>
      </w:r>
    </w:p>
    <w:p w:rsidR="00236661" w:rsidRDefault="00236661" w:rsidP="00236661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17830">
        <w:rPr>
          <w:rFonts w:ascii="Arial" w:hAnsi="Arial" w:cs="Arial"/>
          <w:sz w:val="24"/>
          <w:szCs w:val="24"/>
        </w:rPr>
        <w:t>I</w:t>
      </w:r>
      <w:r w:rsidR="00C54458">
        <w:rPr>
          <w:rFonts w:ascii="Arial" w:hAnsi="Arial" w:cs="Arial"/>
          <w:sz w:val="24"/>
          <w:szCs w:val="24"/>
        </w:rPr>
        <w:t>dentification</w:t>
      </w:r>
      <w:r w:rsidRPr="00427F08">
        <w:rPr>
          <w:rFonts w:ascii="Arial" w:hAnsi="Arial" w:cs="Arial"/>
          <w:sz w:val="24"/>
          <w:szCs w:val="24"/>
        </w:rPr>
        <w:t xml:space="preserve"> </w:t>
      </w:r>
      <w:r w:rsidR="00017830">
        <w:rPr>
          <w:rFonts w:ascii="Arial" w:hAnsi="Arial" w:cs="Arial"/>
          <w:sz w:val="24"/>
          <w:szCs w:val="24"/>
        </w:rPr>
        <w:t>et reconnaissance en France, comme à l’international</w:t>
      </w:r>
    </w:p>
    <w:p w:rsidR="00236661" w:rsidRDefault="00017830" w:rsidP="00236661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Appropriation et mobilisation en France</w:t>
      </w:r>
    </w:p>
    <w:p w:rsidR="00236661" w:rsidRPr="00427F08" w:rsidRDefault="00236661" w:rsidP="00236661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27F08">
        <w:rPr>
          <w:rFonts w:ascii="Arial" w:hAnsi="Arial" w:cs="Arial"/>
          <w:sz w:val="24"/>
          <w:szCs w:val="24"/>
        </w:rPr>
        <w:t>- Le logo</w:t>
      </w:r>
      <w:r>
        <w:rPr>
          <w:rFonts w:ascii="Arial" w:hAnsi="Arial" w:cs="Arial"/>
          <w:sz w:val="24"/>
          <w:szCs w:val="24"/>
        </w:rPr>
        <w:t xml:space="preserve"> et l’identité visuelle de Paris 2024 ont</w:t>
      </w:r>
      <w:r w:rsidRPr="00427F08">
        <w:rPr>
          <w:rFonts w:ascii="Arial" w:hAnsi="Arial" w:cs="Arial"/>
          <w:sz w:val="24"/>
          <w:szCs w:val="24"/>
        </w:rPr>
        <w:t xml:space="preserve"> été créé</w:t>
      </w:r>
      <w:r>
        <w:rPr>
          <w:rFonts w:ascii="Arial" w:hAnsi="Arial" w:cs="Arial"/>
          <w:sz w:val="24"/>
          <w:szCs w:val="24"/>
        </w:rPr>
        <w:t>s par Dragon Rouge, u</w:t>
      </w:r>
      <w:r w:rsidRPr="00427F08">
        <w:rPr>
          <w:rFonts w:ascii="Arial" w:hAnsi="Arial" w:cs="Arial"/>
          <w:sz w:val="24"/>
          <w:szCs w:val="24"/>
        </w:rPr>
        <w:t xml:space="preserve">ne agence </w:t>
      </w:r>
      <w:r>
        <w:rPr>
          <w:rFonts w:ascii="Arial" w:hAnsi="Arial" w:cs="Arial"/>
          <w:sz w:val="24"/>
          <w:szCs w:val="24"/>
        </w:rPr>
        <w:t xml:space="preserve">parisienne de design </w:t>
      </w:r>
      <w:r w:rsidRPr="00427F08">
        <w:rPr>
          <w:rFonts w:ascii="Arial" w:hAnsi="Arial" w:cs="Arial"/>
          <w:sz w:val="24"/>
          <w:szCs w:val="24"/>
        </w:rPr>
        <w:t xml:space="preserve">au talent créatif </w:t>
      </w:r>
      <w:r>
        <w:rPr>
          <w:rFonts w:ascii="Arial" w:hAnsi="Arial" w:cs="Arial"/>
          <w:sz w:val="24"/>
          <w:szCs w:val="24"/>
        </w:rPr>
        <w:t xml:space="preserve">internationalement reconnu. Elle a notamment travaillé tout récemment sur l’image du </w:t>
      </w:r>
      <w:r w:rsidR="006E48FA">
        <w:rPr>
          <w:rFonts w:ascii="Arial" w:hAnsi="Arial" w:cs="Arial"/>
          <w:sz w:val="24"/>
          <w:szCs w:val="24"/>
        </w:rPr>
        <w:t>« </w:t>
      </w:r>
      <w:r>
        <w:rPr>
          <w:rFonts w:ascii="Arial" w:hAnsi="Arial" w:cs="Arial"/>
          <w:sz w:val="24"/>
          <w:szCs w:val="24"/>
        </w:rPr>
        <w:t>Musée Olympique</w:t>
      </w:r>
      <w:r w:rsidR="006E48FA">
        <w:rPr>
          <w:rFonts w:ascii="Arial" w:hAnsi="Arial" w:cs="Arial"/>
          <w:sz w:val="24"/>
          <w:szCs w:val="24"/>
        </w:rPr>
        <w:t> » à Lausanne et</w:t>
      </w:r>
      <w:r>
        <w:rPr>
          <w:rFonts w:ascii="Arial" w:hAnsi="Arial" w:cs="Arial"/>
          <w:sz w:val="24"/>
          <w:szCs w:val="24"/>
        </w:rPr>
        <w:t xml:space="preserve"> du P</w:t>
      </w:r>
      <w:r w:rsidR="006E48FA">
        <w:rPr>
          <w:rFonts w:ascii="Arial" w:hAnsi="Arial" w:cs="Arial"/>
          <w:sz w:val="24"/>
          <w:szCs w:val="24"/>
        </w:rPr>
        <w:t>SG</w:t>
      </w:r>
      <w:r>
        <w:rPr>
          <w:rFonts w:ascii="Arial" w:hAnsi="Arial" w:cs="Arial"/>
          <w:sz w:val="24"/>
          <w:szCs w:val="24"/>
        </w:rPr>
        <w:t>.</w:t>
      </w:r>
    </w:p>
    <w:p w:rsidR="00236661" w:rsidRPr="00427F08" w:rsidRDefault="00236661" w:rsidP="00B55948">
      <w:pPr>
        <w:shd w:val="clear" w:color="auto" w:fill="FFFFFF"/>
        <w:jc w:val="both"/>
        <w:rPr>
          <w:rFonts w:ascii="Arial" w:hAnsi="Arial" w:cs="Arial"/>
          <w:b/>
          <w:sz w:val="24"/>
          <w:szCs w:val="24"/>
        </w:rPr>
      </w:pPr>
    </w:p>
    <w:p w:rsidR="00B55948" w:rsidRPr="00427F08" w:rsidRDefault="00B55948" w:rsidP="00B55948">
      <w:pPr>
        <w:pBdr>
          <w:bottom w:val="single" w:sz="4" w:space="1" w:color="auto"/>
        </w:pBdr>
        <w:shd w:val="clear" w:color="auto" w:fill="FFFFFF"/>
        <w:jc w:val="both"/>
        <w:rPr>
          <w:rFonts w:ascii="Arial" w:hAnsi="Arial" w:cs="Arial"/>
          <w:b/>
          <w:sz w:val="24"/>
          <w:szCs w:val="24"/>
        </w:rPr>
      </w:pPr>
      <w:r w:rsidRPr="00427F08">
        <w:rPr>
          <w:rFonts w:ascii="Arial" w:hAnsi="Arial" w:cs="Arial"/>
          <w:b/>
          <w:sz w:val="24"/>
          <w:szCs w:val="24"/>
        </w:rPr>
        <w:t>Comment « lire » ce logo ?</w:t>
      </w:r>
    </w:p>
    <w:p w:rsidR="00B55948" w:rsidRPr="00AE2856" w:rsidRDefault="00B55948" w:rsidP="00B5594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L</w:t>
      </w:r>
      <w:r w:rsidRPr="00AE2856">
        <w:rPr>
          <w:rFonts w:ascii="Arial" w:hAnsi="Arial" w:cs="Arial"/>
          <w:sz w:val="24"/>
          <w:szCs w:val="24"/>
        </w:rPr>
        <w:t>e logo Paris 2024 propose de multiples lectures.</w:t>
      </w:r>
    </w:p>
    <w:p w:rsidR="00B55948" w:rsidRPr="00427F08" w:rsidRDefault="00B55948" w:rsidP="00B5594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Pour Dragon Rouge, l’agence qui a imaginé le logo</w:t>
      </w:r>
      <w:r w:rsidR="006E48FA">
        <w:rPr>
          <w:rFonts w:ascii="Arial" w:hAnsi="Arial" w:cs="Arial"/>
          <w:sz w:val="24"/>
          <w:szCs w:val="24"/>
        </w:rPr>
        <w:t xml:space="preserve">, </w:t>
      </w:r>
      <w:r w:rsidR="00076C98">
        <w:rPr>
          <w:rFonts w:ascii="Arial" w:hAnsi="Arial" w:cs="Arial"/>
          <w:sz w:val="24"/>
          <w:szCs w:val="24"/>
        </w:rPr>
        <w:t xml:space="preserve">l’idée de départ était de créer un signe de ralliement, </w:t>
      </w:r>
      <w:r w:rsidRPr="00427F08">
        <w:rPr>
          <w:rFonts w:ascii="Arial" w:hAnsi="Arial" w:cs="Arial"/>
          <w:sz w:val="24"/>
          <w:szCs w:val="24"/>
        </w:rPr>
        <w:t>un mouvement collectif qui fédère et mobilise l’ensemble des Français.</w:t>
      </w:r>
    </w:p>
    <w:p w:rsidR="00B55948" w:rsidRPr="00427F08" w:rsidRDefault="00B55948" w:rsidP="00B5594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Le logo évoque</w:t>
      </w:r>
      <w:r w:rsidRPr="00427F08">
        <w:rPr>
          <w:rFonts w:ascii="Arial" w:hAnsi="Arial" w:cs="Arial"/>
          <w:sz w:val="24"/>
          <w:szCs w:val="24"/>
        </w:rPr>
        <w:t xml:space="preserve"> la silho</w:t>
      </w:r>
      <w:bookmarkStart w:id="0" w:name="_GoBack"/>
      <w:bookmarkEnd w:id="0"/>
      <w:r w:rsidRPr="00427F08">
        <w:rPr>
          <w:rFonts w:ascii="Arial" w:hAnsi="Arial" w:cs="Arial"/>
          <w:sz w:val="24"/>
          <w:szCs w:val="24"/>
        </w:rPr>
        <w:t>uette de la Tour Eiffel, symbole du savoir-faire français, un monument emblématique et fédérateur qui concentre toutes les aspirations pour 2024.</w:t>
      </w:r>
      <w:r w:rsidR="00C54458">
        <w:rPr>
          <w:rFonts w:ascii="Arial" w:hAnsi="Arial" w:cs="Arial"/>
          <w:sz w:val="24"/>
          <w:szCs w:val="24"/>
        </w:rPr>
        <w:t xml:space="preserve"> Il rappelle l</w:t>
      </w:r>
      <w:r w:rsidR="00A64C13">
        <w:rPr>
          <w:rFonts w:ascii="Arial" w:hAnsi="Arial" w:cs="Arial"/>
          <w:sz w:val="24"/>
          <w:szCs w:val="24"/>
        </w:rPr>
        <w:t>a beauté de Paris, son élégance.</w:t>
      </w:r>
      <w:r w:rsidR="006E48FA">
        <w:rPr>
          <w:rFonts w:ascii="Arial" w:hAnsi="Arial" w:cs="Arial"/>
          <w:sz w:val="24"/>
          <w:szCs w:val="24"/>
        </w:rPr>
        <w:t xml:space="preserve"> C’est également le symbole d’un héritage offert par les plus grands événements. </w:t>
      </w:r>
    </w:p>
    <w:p w:rsidR="00B55948" w:rsidRPr="00427F08" w:rsidRDefault="00B55948" w:rsidP="00B5594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54458">
        <w:rPr>
          <w:rFonts w:ascii="Arial" w:hAnsi="Arial" w:cs="Arial"/>
          <w:sz w:val="24"/>
          <w:szCs w:val="24"/>
        </w:rPr>
        <w:t>Le chiffre 24 il</w:t>
      </w:r>
      <w:r w:rsidR="00017830">
        <w:rPr>
          <w:rFonts w:ascii="Arial" w:hAnsi="Arial" w:cs="Arial"/>
          <w:sz w:val="24"/>
          <w:szCs w:val="24"/>
        </w:rPr>
        <w:t>lustre bien sûr 2024. Il</w:t>
      </w:r>
      <w:r w:rsidR="00C54458">
        <w:rPr>
          <w:rFonts w:ascii="Arial" w:hAnsi="Arial" w:cs="Arial"/>
          <w:sz w:val="24"/>
          <w:szCs w:val="24"/>
        </w:rPr>
        <w:t xml:space="preserve"> constitue aussi un clin d’œil à</w:t>
      </w:r>
      <w:r w:rsidRPr="00427F08">
        <w:rPr>
          <w:rFonts w:ascii="Arial" w:hAnsi="Arial" w:cs="Arial"/>
          <w:sz w:val="24"/>
          <w:szCs w:val="24"/>
        </w:rPr>
        <w:t xml:space="preserve"> la </w:t>
      </w:r>
      <w:r w:rsidR="00C54458">
        <w:rPr>
          <w:rFonts w:ascii="Arial" w:hAnsi="Arial" w:cs="Arial"/>
          <w:sz w:val="24"/>
          <w:szCs w:val="24"/>
        </w:rPr>
        <w:t xml:space="preserve">date </w:t>
      </w:r>
      <w:r w:rsidRPr="00427F08">
        <w:rPr>
          <w:rFonts w:ascii="Arial" w:hAnsi="Arial" w:cs="Arial"/>
          <w:sz w:val="24"/>
          <w:szCs w:val="24"/>
        </w:rPr>
        <w:t>des derniers Jeux Olympiques organisés à Paris</w:t>
      </w:r>
      <w:r>
        <w:rPr>
          <w:rFonts w:ascii="Arial" w:hAnsi="Arial" w:cs="Arial"/>
          <w:sz w:val="24"/>
          <w:szCs w:val="24"/>
        </w:rPr>
        <w:t xml:space="preserve"> (1924)</w:t>
      </w:r>
      <w:r w:rsidRPr="00427F08">
        <w:rPr>
          <w:rFonts w:ascii="Arial" w:hAnsi="Arial" w:cs="Arial"/>
          <w:sz w:val="24"/>
          <w:szCs w:val="24"/>
        </w:rPr>
        <w:t>.</w:t>
      </w:r>
    </w:p>
    <w:p w:rsidR="00C54458" w:rsidRPr="00427F08" w:rsidRDefault="00B55948" w:rsidP="00B5594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427F08">
        <w:rPr>
          <w:rFonts w:ascii="Arial" w:hAnsi="Arial" w:cs="Arial"/>
          <w:sz w:val="24"/>
          <w:szCs w:val="24"/>
        </w:rPr>
        <w:t>C’est un signe qui rassemble</w:t>
      </w:r>
      <w:r>
        <w:rPr>
          <w:rFonts w:ascii="Arial" w:hAnsi="Arial" w:cs="Arial"/>
          <w:sz w:val="24"/>
          <w:szCs w:val="24"/>
        </w:rPr>
        <w:t xml:space="preserve"> par ses couleurs (symbole d’universalité)</w:t>
      </w:r>
      <w:r w:rsidRPr="00427F08">
        <w:rPr>
          <w:rFonts w:ascii="Arial" w:hAnsi="Arial" w:cs="Arial"/>
          <w:sz w:val="24"/>
          <w:szCs w:val="24"/>
        </w:rPr>
        <w:t xml:space="preserve">. Il exprime à la fois les couleurs de l'olympisme </w:t>
      </w:r>
      <w:r>
        <w:rPr>
          <w:rFonts w:ascii="Arial" w:hAnsi="Arial" w:cs="Arial"/>
          <w:sz w:val="24"/>
          <w:szCs w:val="24"/>
        </w:rPr>
        <w:t>(partie inférieure</w:t>
      </w:r>
      <w:r w:rsidRPr="00427F08">
        <w:rPr>
          <w:rFonts w:ascii="Arial" w:hAnsi="Arial" w:cs="Arial"/>
          <w:sz w:val="24"/>
          <w:szCs w:val="24"/>
        </w:rPr>
        <w:t xml:space="preserve"> du logo)</w:t>
      </w:r>
      <w:r>
        <w:rPr>
          <w:rFonts w:ascii="Arial" w:hAnsi="Arial" w:cs="Arial"/>
          <w:sz w:val="24"/>
          <w:szCs w:val="24"/>
        </w:rPr>
        <w:t>,</w:t>
      </w:r>
      <w:r w:rsidRPr="00427F08">
        <w:rPr>
          <w:rFonts w:ascii="Arial" w:hAnsi="Arial" w:cs="Arial"/>
          <w:sz w:val="24"/>
          <w:szCs w:val="24"/>
        </w:rPr>
        <w:t xml:space="preserve"> pour embrasser les couleurs de la </w:t>
      </w:r>
      <w:r>
        <w:rPr>
          <w:rFonts w:ascii="Arial" w:hAnsi="Arial" w:cs="Arial"/>
          <w:sz w:val="24"/>
          <w:szCs w:val="24"/>
        </w:rPr>
        <w:t>France, sur sa partie supérieure</w:t>
      </w:r>
      <w:r w:rsidRPr="00427F08">
        <w:rPr>
          <w:rFonts w:ascii="Arial" w:hAnsi="Arial" w:cs="Arial"/>
          <w:sz w:val="24"/>
          <w:szCs w:val="24"/>
        </w:rPr>
        <w:t>.</w:t>
      </w:r>
      <w:r w:rsidR="00017830">
        <w:rPr>
          <w:rFonts w:ascii="Arial" w:hAnsi="Arial" w:cs="Arial"/>
          <w:sz w:val="24"/>
          <w:szCs w:val="24"/>
        </w:rPr>
        <w:t xml:space="preserve"> </w:t>
      </w:r>
      <w:r w:rsidR="00A64C13">
        <w:rPr>
          <w:rFonts w:ascii="Arial" w:hAnsi="Arial" w:cs="Arial"/>
          <w:sz w:val="24"/>
          <w:szCs w:val="24"/>
        </w:rPr>
        <w:t>Ces co</w:t>
      </w:r>
      <w:r w:rsidR="00017830">
        <w:rPr>
          <w:rFonts w:ascii="Arial" w:hAnsi="Arial" w:cs="Arial"/>
          <w:sz w:val="24"/>
          <w:szCs w:val="24"/>
        </w:rPr>
        <w:t>uleurs évoquent également l’</w:t>
      </w:r>
      <w:r w:rsidR="00A64C13">
        <w:rPr>
          <w:rFonts w:ascii="Arial" w:hAnsi="Arial" w:cs="Arial"/>
          <w:sz w:val="24"/>
          <w:szCs w:val="24"/>
        </w:rPr>
        <w:t>envie de célébration et de fête.</w:t>
      </w:r>
    </w:p>
    <w:p w:rsidR="00A64C13" w:rsidRPr="00427F08" w:rsidRDefault="00B55948" w:rsidP="00B5594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C’est u</w:t>
      </w:r>
      <w:r w:rsidRPr="00427F08">
        <w:rPr>
          <w:rFonts w:ascii="Arial" w:hAnsi="Arial" w:cs="Arial"/>
          <w:sz w:val="24"/>
          <w:szCs w:val="24"/>
        </w:rPr>
        <w:t>n signe qui interpelle par sa simplicité et invite les F</w:t>
      </w:r>
      <w:r>
        <w:rPr>
          <w:rFonts w:ascii="Arial" w:hAnsi="Arial" w:cs="Arial"/>
          <w:sz w:val="24"/>
          <w:szCs w:val="24"/>
        </w:rPr>
        <w:t>rançais,</w:t>
      </w:r>
      <w:r w:rsidRPr="00427F08">
        <w:rPr>
          <w:rFonts w:ascii="Arial" w:hAnsi="Arial" w:cs="Arial"/>
          <w:sz w:val="24"/>
          <w:szCs w:val="24"/>
        </w:rPr>
        <w:t xml:space="preserve"> comme tous les citoyens du monde</w:t>
      </w:r>
      <w:r>
        <w:rPr>
          <w:rFonts w:ascii="Arial" w:hAnsi="Arial" w:cs="Arial"/>
          <w:sz w:val="24"/>
          <w:szCs w:val="24"/>
        </w:rPr>
        <w:t>,</w:t>
      </w:r>
      <w:r w:rsidRPr="00427F08">
        <w:rPr>
          <w:rFonts w:ascii="Arial" w:hAnsi="Arial" w:cs="Arial"/>
          <w:sz w:val="24"/>
          <w:szCs w:val="24"/>
        </w:rPr>
        <w:t xml:space="preserve"> à se l’appr</w:t>
      </w:r>
      <w:r w:rsidR="00A64C13">
        <w:rPr>
          <w:rFonts w:ascii="Arial" w:hAnsi="Arial" w:cs="Arial"/>
          <w:sz w:val="24"/>
          <w:szCs w:val="24"/>
        </w:rPr>
        <w:t>oprier et à le dessiner</w:t>
      </w:r>
      <w:r>
        <w:rPr>
          <w:rFonts w:ascii="Arial" w:hAnsi="Arial" w:cs="Arial"/>
          <w:sz w:val="24"/>
          <w:szCs w:val="24"/>
        </w:rPr>
        <w:t xml:space="preserve"> à leur</w:t>
      </w:r>
      <w:r w:rsidRPr="00427F08">
        <w:rPr>
          <w:rFonts w:ascii="Arial" w:hAnsi="Arial" w:cs="Arial"/>
          <w:sz w:val="24"/>
          <w:szCs w:val="24"/>
        </w:rPr>
        <w:t xml:space="preserve"> façon.</w:t>
      </w:r>
    </w:p>
    <w:p w:rsidR="00B55948" w:rsidRPr="00427F08" w:rsidRDefault="00B55948" w:rsidP="00B5594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427F08">
        <w:rPr>
          <w:rFonts w:ascii="Arial" w:hAnsi="Arial" w:cs="Arial"/>
          <w:sz w:val="24"/>
          <w:szCs w:val="24"/>
        </w:rPr>
        <w:t xml:space="preserve">Enfin, </w:t>
      </w:r>
      <w:r>
        <w:rPr>
          <w:rFonts w:ascii="Arial" w:hAnsi="Arial" w:cs="Arial"/>
          <w:sz w:val="24"/>
          <w:szCs w:val="24"/>
        </w:rPr>
        <w:t xml:space="preserve">c’est </w:t>
      </w:r>
      <w:r w:rsidRPr="00427F08">
        <w:rPr>
          <w:rFonts w:ascii="Arial" w:hAnsi="Arial" w:cs="Arial"/>
          <w:sz w:val="24"/>
          <w:szCs w:val="24"/>
        </w:rPr>
        <w:t>un signe qui ancre Paris 2024 dans une candidature forte et déterminée, qui revendique pleinement les valeurs de l’Olympisme.</w:t>
      </w:r>
    </w:p>
    <w:p w:rsidR="00B55948" w:rsidRDefault="00B55948" w:rsidP="00743A6D">
      <w:pPr>
        <w:shd w:val="clear" w:color="auto" w:fill="FFFFFF"/>
        <w:spacing w:line="252" w:lineRule="auto"/>
        <w:jc w:val="both"/>
        <w:rPr>
          <w:rFonts w:ascii="Arial" w:hAnsi="Arial" w:cs="Arial"/>
          <w:b/>
          <w:sz w:val="24"/>
          <w:szCs w:val="24"/>
        </w:rPr>
      </w:pPr>
    </w:p>
    <w:p w:rsidR="002B13FE" w:rsidRDefault="002B13FE" w:rsidP="00743A6D">
      <w:pPr>
        <w:shd w:val="clear" w:color="auto" w:fill="FFFFFF"/>
        <w:spacing w:line="252" w:lineRule="auto"/>
        <w:jc w:val="both"/>
        <w:rPr>
          <w:rFonts w:ascii="Arial" w:hAnsi="Arial" w:cs="Arial"/>
          <w:b/>
          <w:sz w:val="24"/>
          <w:szCs w:val="24"/>
        </w:rPr>
      </w:pPr>
    </w:p>
    <w:p w:rsidR="002B13FE" w:rsidRDefault="002B13FE" w:rsidP="00743A6D">
      <w:pPr>
        <w:shd w:val="clear" w:color="auto" w:fill="FFFFFF"/>
        <w:spacing w:line="252" w:lineRule="auto"/>
        <w:jc w:val="both"/>
        <w:rPr>
          <w:rFonts w:ascii="Arial" w:hAnsi="Arial" w:cs="Arial"/>
          <w:b/>
          <w:sz w:val="24"/>
          <w:szCs w:val="24"/>
        </w:rPr>
      </w:pPr>
    </w:p>
    <w:p w:rsidR="006E48FA" w:rsidRDefault="006E48FA" w:rsidP="00743A6D">
      <w:pPr>
        <w:shd w:val="clear" w:color="auto" w:fill="FFFFFF"/>
        <w:spacing w:line="252" w:lineRule="auto"/>
        <w:jc w:val="both"/>
        <w:rPr>
          <w:rFonts w:ascii="Arial" w:hAnsi="Arial" w:cs="Arial"/>
          <w:b/>
          <w:sz w:val="24"/>
          <w:szCs w:val="24"/>
        </w:rPr>
      </w:pPr>
    </w:p>
    <w:p w:rsidR="00A43578" w:rsidRPr="00A43578" w:rsidRDefault="00A43578" w:rsidP="00B55948">
      <w:pPr>
        <w:pBdr>
          <w:bottom w:val="single" w:sz="4" w:space="1" w:color="auto"/>
        </w:pBdr>
        <w:shd w:val="clear" w:color="auto" w:fill="FFFFFF"/>
        <w:spacing w:line="252" w:lineRule="auto"/>
        <w:jc w:val="both"/>
        <w:rPr>
          <w:rFonts w:ascii="Arial" w:hAnsi="Arial" w:cs="Arial"/>
          <w:b/>
          <w:sz w:val="24"/>
          <w:szCs w:val="24"/>
        </w:rPr>
      </w:pPr>
      <w:r w:rsidRPr="00A43578">
        <w:rPr>
          <w:rFonts w:ascii="Arial" w:hAnsi="Arial" w:cs="Arial"/>
          <w:b/>
          <w:sz w:val="24"/>
          <w:szCs w:val="24"/>
        </w:rPr>
        <w:t>Que véhicule le logo ?</w:t>
      </w:r>
    </w:p>
    <w:p w:rsidR="000A2AFF" w:rsidRDefault="000A2AFF" w:rsidP="00427F08">
      <w:pPr>
        <w:spacing w:line="252" w:lineRule="auto"/>
        <w:jc w:val="both"/>
        <w:rPr>
          <w:rFonts w:ascii="Arial" w:hAnsi="Arial" w:cs="Arial"/>
          <w:sz w:val="24"/>
          <w:szCs w:val="24"/>
        </w:rPr>
      </w:pPr>
      <w:r w:rsidRPr="00427F08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Les forces du logo : les valeurs qu’ils véhiculent, sa beauté, sa simplicité, son impact et son fort potentiel d’appropriation : t</w:t>
      </w:r>
      <w:r w:rsidR="00017830">
        <w:rPr>
          <w:rFonts w:ascii="Arial" w:hAnsi="Arial" w:cs="Arial"/>
          <w:sz w:val="24"/>
          <w:szCs w:val="24"/>
        </w:rPr>
        <w:t>out le monde peut le dessiner</w:t>
      </w:r>
      <w:r>
        <w:rPr>
          <w:rFonts w:ascii="Arial" w:hAnsi="Arial" w:cs="Arial"/>
          <w:sz w:val="24"/>
          <w:szCs w:val="24"/>
        </w:rPr>
        <w:t>, même les plus petits.</w:t>
      </w:r>
    </w:p>
    <w:p w:rsidR="00427F08" w:rsidRDefault="00564C80" w:rsidP="00252B5F">
      <w:pPr>
        <w:spacing w:line="25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Il </w:t>
      </w:r>
      <w:r w:rsidR="00252B5F">
        <w:rPr>
          <w:rFonts w:ascii="Arial" w:hAnsi="Arial" w:cs="Arial"/>
          <w:sz w:val="24"/>
          <w:szCs w:val="24"/>
        </w:rPr>
        <w:t xml:space="preserve">est la marque d’un </w:t>
      </w:r>
      <w:r w:rsidR="00427F08" w:rsidRPr="00427F08">
        <w:rPr>
          <w:rFonts w:ascii="Arial" w:hAnsi="Arial" w:cs="Arial"/>
          <w:sz w:val="24"/>
          <w:szCs w:val="24"/>
        </w:rPr>
        <w:t xml:space="preserve">véritable projet de société, </w:t>
      </w:r>
      <w:r w:rsidR="00252B5F">
        <w:rPr>
          <w:rFonts w:ascii="Arial" w:hAnsi="Arial" w:cs="Arial"/>
          <w:sz w:val="24"/>
          <w:szCs w:val="24"/>
        </w:rPr>
        <w:t>qui souhaite fédérer les F</w:t>
      </w:r>
      <w:r w:rsidR="00252B5F" w:rsidRPr="00252B5F">
        <w:rPr>
          <w:rFonts w:ascii="Arial" w:hAnsi="Arial" w:cs="Arial"/>
          <w:sz w:val="24"/>
          <w:szCs w:val="24"/>
        </w:rPr>
        <w:t xml:space="preserve">rançais au-delà des enjeux du sport et impliquer </w:t>
      </w:r>
      <w:r w:rsidR="00252B5F">
        <w:rPr>
          <w:rFonts w:ascii="Arial" w:hAnsi="Arial" w:cs="Arial"/>
          <w:sz w:val="24"/>
          <w:szCs w:val="24"/>
        </w:rPr>
        <w:t>tous l</w:t>
      </w:r>
      <w:r w:rsidR="000A2AFF">
        <w:rPr>
          <w:rFonts w:ascii="Arial" w:hAnsi="Arial" w:cs="Arial"/>
          <w:sz w:val="24"/>
          <w:szCs w:val="24"/>
        </w:rPr>
        <w:t>es univers</w:t>
      </w:r>
      <w:r w:rsidR="00252B5F">
        <w:rPr>
          <w:rFonts w:ascii="Arial" w:hAnsi="Arial" w:cs="Arial"/>
          <w:sz w:val="24"/>
          <w:szCs w:val="24"/>
        </w:rPr>
        <w:t>.</w:t>
      </w:r>
    </w:p>
    <w:p w:rsidR="000A2AFF" w:rsidRDefault="00427F08" w:rsidP="00427F0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27F08">
        <w:rPr>
          <w:rFonts w:ascii="Arial" w:hAnsi="Arial" w:cs="Arial"/>
          <w:sz w:val="24"/>
          <w:szCs w:val="24"/>
        </w:rPr>
        <w:t xml:space="preserve">- </w:t>
      </w:r>
      <w:r w:rsidR="00496351">
        <w:rPr>
          <w:rFonts w:ascii="Arial" w:hAnsi="Arial" w:cs="Arial"/>
          <w:sz w:val="24"/>
          <w:szCs w:val="24"/>
        </w:rPr>
        <w:t>Il est</w:t>
      </w:r>
      <w:r w:rsidRPr="00427F08">
        <w:rPr>
          <w:rFonts w:ascii="Arial" w:hAnsi="Arial" w:cs="Arial"/>
          <w:sz w:val="24"/>
          <w:szCs w:val="24"/>
        </w:rPr>
        <w:t xml:space="preserve"> </w:t>
      </w:r>
      <w:r w:rsidR="00496351">
        <w:rPr>
          <w:rFonts w:ascii="Arial" w:hAnsi="Arial" w:cs="Arial"/>
          <w:sz w:val="24"/>
          <w:szCs w:val="24"/>
        </w:rPr>
        <w:t>à la fois</w:t>
      </w:r>
      <w:r w:rsidR="000A2AFF">
        <w:rPr>
          <w:rFonts w:ascii="Arial" w:hAnsi="Arial" w:cs="Arial"/>
          <w:sz w:val="24"/>
          <w:szCs w:val="24"/>
        </w:rPr>
        <w:t>…</w:t>
      </w:r>
    </w:p>
    <w:p w:rsidR="000A2AFF" w:rsidRDefault="000A2AFF" w:rsidP="000A2AF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dynamique,</w:t>
      </w:r>
    </w:p>
    <w:p w:rsidR="000A2AFF" w:rsidRDefault="000A2AFF" w:rsidP="000A2AF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iconique</w:t>
      </w:r>
    </w:p>
    <w:p w:rsidR="000A2AFF" w:rsidRDefault="000A2AFF" w:rsidP="000A2AF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esthétique</w:t>
      </w:r>
    </w:p>
    <w:p w:rsidR="000A2AFF" w:rsidRDefault="000A2AFF" w:rsidP="000A2AFF">
      <w:pPr>
        <w:shd w:val="clear" w:color="auto" w:fill="FFFFFF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symbolique</w:t>
      </w:r>
    </w:p>
    <w:p w:rsidR="00427F08" w:rsidRPr="00427F08" w:rsidRDefault="00427F08" w:rsidP="000A2AFF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27F08">
        <w:rPr>
          <w:rFonts w:ascii="Arial" w:hAnsi="Arial" w:cs="Arial"/>
          <w:sz w:val="24"/>
          <w:szCs w:val="24"/>
        </w:rPr>
        <w:t>Il véhicule un message positif d'ouverture, de célébration et de modernité.</w:t>
      </w:r>
      <w:r w:rsidR="00496351">
        <w:rPr>
          <w:rFonts w:ascii="Arial" w:hAnsi="Arial" w:cs="Arial"/>
          <w:sz w:val="24"/>
          <w:szCs w:val="24"/>
        </w:rPr>
        <w:t xml:space="preserve"> Tout à l’image des Jeux que nous</w:t>
      </w:r>
      <w:r w:rsidR="00252B5F">
        <w:rPr>
          <w:rFonts w:ascii="Arial" w:hAnsi="Arial" w:cs="Arial"/>
          <w:sz w:val="24"/>
          <w:szCs w:val="24"/>
        </w:rPr>
        <w:t xml:space="preserve"> rêvons d’offrir au monde</w:t>
      </w:r>
      <w:r w:rsidR="00496351">
        <w:rPr>
          <w:rFonts w:ascii="Arial" w:hAnsi="Arial" w:cs="Arial"/>
          <w:sz w:val="24"/>
          <w:szCs w:val="24"/>
        </w:rPr>
        <w:t xml:space="preserve"> en 2024.</w:t>
      </w:r>
    </w:p>
    <w:p w:rsidR="00236661" w:rsidRPr="00427F08" w:rsidRDefault="00236661" w:rsidP="00236661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427F08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427F08">
        <w:rPr>
          <w:rFonts w:ascii="Arial" w:hAnsi="Arial" w:cs="Arial"/>
          <w:sz w:val="24"/>
          <w:szCs w:val="24"/>
        </w:rPr>
        <w:t>Il accompagnera le quotidien des Français jusqu’en septembre 2017, lorsque le Comité International Olympique désignera la ville hôte des Jeux d’été 2024.</w:t>
      </w:r>
    </w:p>
    <w:p w:rsidR="00AE2856" w:rsidRDefault="000A2AFF" w:rsidP="00427F08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br/>
      </w:r>
    </w:p>
    <w:p w:rsidR="00427F08" w:rsidRPr="00AE2856" w:rsidRDefault="00AD52A5" w:rsidP="00AE2856">
      <w:pPr>
        <w:pBdr>
          <w:bottom w:val="single" w:sz="4" w:space="1" w:color="auto"/>
        </w:pBdr>
        <w:shd w:val="clear" w:color="auto" w:fill="FFFFFF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Le lancement d’une</w:t>
      </w:r>
      <w:r w:rsidR="00AE2856" w:rsidRPr="00AE2856">
        <w:rPr>
          <w:rFonts w:ascii="Arial" w:hAnsi="Arial" w:cs="Arial"/>
          <w:b/>
          <w:sz w:val="24"/>
          <w:szCs w:val="24"/>
        </w:rPr>
        <w:t xml:space="preserve"> campagne </w:t>
      </w:r>
      <w:r>
        <w:rPr>
          <w:rFonts w:ascii="Arial" w:hAnsi="Arial" w:cs="Arial"/>
          <w:b/>
          <w:sz w:val="24"/>
          <w:szCs w:val="24"/>
        </w:rPr>
        <w:t>d’appropriation et de communication</w:t>
      </w:r>
    </w:p>
    <w:p w:rsidR="00C27652" w:rsidRDefault="00C27652" w:rsidP="00C2765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La projection du logo sur l’Arc-de-Triomphe, un monument emblématique</w:t>
      </w:r>
      <w:r w:rsidR="0038775A">
        <w:rPr>
          <w:rFonts w:ascii="Arial" w:hAnsi="Arial" w:cs="Arial"/>
          <w:sz w:val="24"/>
          <w:szCs w:val="24"/>
        </w:rPr>
        <w:t xml:space="preserve"> de Paris</w:t>
      </w:r>
      <w:r>
        <w:rPr>
          <w:rFonts w:ascii="Arial" w:hAnsi="Arial" w:cs="Arial"/>
          <w:sz w:val="24"/>
          <w:szCs w:val="24"/>
        </w:rPr>
        <w:t>, est très symbolique</w:t>
      </w:r>
      <w:r w:rsidR="003E43B2">
        <w:rPr>
          <w:rFonts w:ascii="Arial" w:hAnsi="Arial" w:cs="Arial"/>
          <w:sz w:val="24"/>
          <w:szCs w:val="24"/>
        </w:rPr>
        <w:t>.</w:t>
      </w:r>
      <w:r w:rsidR="000A2AFF">
        <w:rPr>
          <w:rFonts w:ascii="Arial" w:hAnsi="Arial" w:cs="Arial"/>
          <w:sz w:val="24"/>
          <w:szCs w:val="24"/>
        </w:rPr>
        <w:t xml:space="preserve"> Il fait partie des monuments parisiens les plus connus et les mieux identifiés à l’international. Les célébrations</w:t>
      </w:r>
      <w:r w:rsidR="006E48FA">
        <w:rPr>
          <w:rFonts w:ascii="Arial" w:hAnsi="Arial" w:cs="Arial"/>
          <w:sz w:val="24"/>
          <w:szCs w:val="24"/>
        </w:rPr>
        <w:t xml:space="preserve"> du nouvel an 2016 avaient</w:t>
      </w:r>
      <w:r w:rsidR="000A2AFF">
        <w:rPr>
          <w:rFonts w:ascii="Arial" w:hAnsi="Arial" w:cs="Arial"/>
          <w:sz w:val="24"/>
          <w:szCs w:val="24"/>
        </w:rPr>
        <w:t xml:space="preserve"> été </w:t>
      </w:r>
      <w:r w:rsidR="00AD52A5">
        <w:rPr>
          <w:rFonts w:ascii="Arial" w:hAnsi="Arial" w:cs="Arial"/>
          <w:sz w:val="24"/>
          <w:szCs w:val="24"/>
        </w:rPr>
        <w:t>projetées sur ce monument.</w:t>
      </w:r>
    </w:p>
    <w:p w:rsidR="00427F08" w:rsidRPr="00C27652" w:rsidRDefault="00C27652" w:rsidP="00C2765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C</w:t>
      </w:r>
      <w:r w:rsidR="00427F08" w:rsidRPr="00C27652">
        <w:rPr>
          <w:rFonts w:ascii="Arial" w:hAnsi="Arial" w:cs="Arial"/>
          <w:sz w:val="24"/>
          <w:szCs w:val="24"/>
        </w:rPr>
        <w:t>ette révélati</w:t>
      </w:r>
      <w:r w:rsidR="00AD52A5">
        <w:rPr>
          <w:rFonts w:ascii="Arial" w:hAnsi="Arial" w:cs="Arial"/>
          <w:sz w:val="24"/>
          <w:szCs w:val="24"/>
        </w:rPr>
        <w:t>on marque le départ d’une</w:t>
      </w:r>
      <w:r w:rsidR="00427F08" w:rsidRPr="00C27652">
        <w:rPr>
          <w:rFonts w:ascii="Arial" w:hAnsi="Arial" w:cs="Arial"/>
          <w:sz w:val="24"/>
          <w:szCs w:val="24"/>
        </w:rPr>
        <w:t xml:space="preserve"> </w:t>
      </w:r>
      <w:r w:rsidR="00D95D17">
        <w:rPr>
          <w:rFonts w:ascii="Arial" w:hAnsi="Arial" w:cs="Arial"/>
          <w:sz w:val="24"/>
          <w:szCs w:val="24"/>
        </w:rPr>
        <w:t>campagne de communication,</w:t>
      </w:r>
      <w:r w:rsidR="00427F08" w:rsidRPr="00C27652">
        <w:rPr>
          <w:rFonts w:ascii="Arial" w:hAnsi="Arial" w:cs="Arial"/>
          <w:sz w:val="24"/>
          <w:szCs w:val="24"/>
        </w:rPr>
        <w:t xml:space="preserve"> d’information</w:t>
      </w:r>
      <w:r w:rsidR="00A64C13">
        <w:rPr>
          <w:rFonts w:ascii="Arial" w:hAnsi="Arial" w:cs="Arial"/>
          <w:sz w:val="24"/>
          <w:szCs w:val="24"/>
        </w:rPr>
        <w:t xml:space="preserve"> et de mobilisation autour</w:t>
      </w:r>
      <w:r w:rsidR="00427F08" w:rsidRPr="00C27652">
        <w:rPr>
          <w:rFonts w:ascii="Arial" w:hAnsi="Arial" w:cs="Arial"/>
          <w:sz w:val="24"/>
          <w:szCs w:val="24"/>
        </w:rPr>
        <w:t xml:space="preserve"> de la candidature parisienne.</w:t>
      </w:r>
    </w:p>
    <w:p w:rsidR="00C27652" w:rsidRDefault="00C27652" w:rsidP="00427F0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A partir du 10 février et pour une quinzaine de jours</w:t>
      </w:r>
      <w:r w:rsidR="00AD52A5">
        <w:rPr>
          <w:rFonts w:ascii="Arial" w:hAnsi="Arial" w:cs="Arial"/>
          <w:sz w:val="24"/>
          <w:szCs w:val="24"/>
        </w:rPr>
        <w:t xml:space="preserve"> au moins</w:t>
      </w:r>
      <w:r>
        <w:rPr>
          <w:rFonts w:ascii="Arial" w:hAnsi="Arial" w:cs="Arial"/>
          <w:sz w:val="24"/>
          <w:szCs w:val="24"/>
        </w:rPr>
        <w:t>,</w:t>
      </w:r>
      <w:r w:rsidR="00427F08" w:rsidRPr="004A3F52">
        <w:rPr>
          <w:rFonts w:ascii="Arial" w:hAnsi="Arial" w:cs="Arial"/>
          <w:sz w:val="24"/>
          <w:szCs w:val="24"/>
        </w:rPr>
        <w:t xml:space="preserve"> le</w:t>
      </w:r>
      <w:r w:rsidR="00427F08">
        <w:rPr>
          <w:rFonts w:ascii="Arial" w:hAnsi="Arial" w:cs="Arial"/>
          <w:sz w:val="24"/>
          <w:szCs w:val="24"/>
        </w:rPr>
        <w:t xml:space="preserve"> logo Paris 2024 habillera ainsi les Champs-Elysées</w:t>
      </w:r>
      <w:r w:rsidR="00427F08" w:rsidRPr="004A3F52">
        <w:rPr>
          <w:rFonts w:ascii="Arial" w:hAnsi="Arial" w:cs="Arial"/>
          <w:sz w:val="24"/>
          <w:szCs w:val="24"/>
        </w:rPr>
        <w:t xml:space="preserve">, sous la forme d’un pavoisement </w:t>
      </w:r>
      <w:r>
        <w:rPr>
          <w:rFonts w:ascii="Arial" w:hAnsi="Arial" w:cs="Arial"/>
          <w:sz w:val="24"/>
          <w:szCs w:val="24"/>
        </w:rPr>
        <w:t>(près de 280 kakémonos visibles).</w:t>
      </w:r>
    </w:p>
    <w:p w:rsidR="003E43B2" w:rsidRDefault="003E43B2" w:rsidP="003E43B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Puis, l</w:t>
      </w:r>
      <w:r w:rsidR="00427F08" w:rsidRPr="004A3F52">
        <w:rPr>
          <w:rFonts w:ascii="Arial" w:hAnsi="Arial" w:cs="Arial"/>
          <w:sz w:val="24"/>
          <w:szCs w:val="24"/>
        </w:rPr>
        <w:t>e mercredi 17 févr</w:t>
      </w:r>
      <w:r>
        <w:rPr>
          <w:rFonts w:ascii="Arial" w:hAnsi="Arial" w:cs="Arial"/>
          <w:sz w:val="24"/>
          <w:szCs w:val="24"/>
        </w:rPr>
        <w:t xml:space="preserve">ier prochain, </w:t>
      </w:r>
      <w:r w:rsidR="00017830">
        <w:rPr>
          <w:rFonts w:ascii="Arial" w:hAnsi="Arial" w:cs="Arial"/>
          <w:sz w:val="24"/>
          <w:szCs w:val="24"/>
        </w:rPr>
        <w:t xml:space="preserve">à l’occasion de la remise de </w:t>
      </w:r>
      <w:r>
        <w:rPr>
          <w:rFonts w:ascii="Arial" w:hAnsi="Arial" w:cs="Arial"/>
          <w:sz w:val="24"/>
          <w:szCs w:val="24"/>
        </w:rPr>
        <w:t>notre</w:t>
      </w:r>
      <w:r w:rsidR="00427F08" w:rsidRPr="004A3F52">
        <w:rPr>
          <w:rFonts w:ascii="Arial" w:hAnsi="Arial" w:cs="Arial"/>
          <w:sz w:val="24"/>
          <w:szCs w:val="24"/>
        </w:rPr>
        <w:t xml:space="preserve"> premier dossier de </w:t>
      </w:r>
      <w:r w:rsidR="00427F08">
        <w:rPr>
          <w:rFonts w:ascii="Arial" w:hAnsi="Arial" w:cs="Arial"/>
          <w:sz w:val="24"/>
          <w:szCs w:val="24"/>
        </w:rPr>
        <w:t>can</w:t>
      </w:r>
      <w:r>
        <w:rPr>
          <w:rFonts w:ascii="Arial" w:hAnsi="Arial" w:cs="Arial"/>
          <w:sz w:val="24"/>
          <w:szCs w:val="24"/>
        </w:rPr>
        <w:t>didature</w:t>
      </w:r>
      <w:r w:rsidR="00017830">
        <w:rPr>
          <w:rFonts w:ascii="Arial" w:hAnsi="Arial" w:cs="Arial"/>
          <w:sz w:val="24"/>
          <w:szCs w:val="24"/>
        </w:rPr>
        <w:t xml:space="preserve"> au CIO</w:t>
      </w:r>
      <w:r>
        <w:rPr>
          <w:rFonts w:ascii="Arial" w:hAnsi="Arial" w:cs="Arial"/>
          <w:sz w:val="24"/>
          <w:szCs w:val="24"/>
        </w:rPr>
        <w:t xml:space="preserve">, nous dévoilerons </w:t>
      </w:r>
      <w:r w:rsidR="00D22179">
        <w:rPr>
          <w:rFonts w:ascii="Arial" w:hAnsi="Arial" w:cs="Arial"/>
          <w:sz w:val="24"/>
          <w:szCs w:val="24"/>
        </w:rPr>
        <w:t>parallèlement</w:t>
      </w:r>
      <w:r w:rsidR="00427F08" w:rsidRPr="004A3F52">
        <w:rPr>
          <w:rFonts w:ascii="Arial" w:hAnsi="Arial" w:cs="Arial"/>
          <w:sz w:val="24"/>
          <w:szCs w:val="24"/>
        </w:rPr>
        <w:t xml:space="preserve"> à la Phil</w:t>
      </w:r>
      <w:r>
        <w:rPr>
          <w:rFonts w:ascii="Arial" w:hAnsi="Arial" w:cs="Arial"/>
          <w:sz w:val="24"/>
          <w:szCs w:val="24"/>
        </w:rPr>
        <w:t>h</w:t>
      </w:r>
      <w:r w:rsidR="00427F08" w:rsidRPr="004A3F52">
        <w:rPr>
          <w:rFonts w:ascii="Arial" w:hAnsi="Arial" w:cs="Arial"/>
          <w:sz w:val="24"/>
          <w:szCs w:val="24"/>
        </w:rPr>
        <w:t>armonie de</w:t>
      </w:r>
      <w:r>
        <w:rPr>
          <w:rFonts w:ascii="Arial" w:hAnsi="Arial" w:cs="Arial"/>
          <w:sz w:val="24"/>
          <w:szCs w:val="24"/>
        </w:rPr>
        <w:t xml:space="preserve"> Paris, notre</w:t>
      </w:r>
      <w:r w:rsidR="00427F08" w:rsidRPr="004A3F52">
        <w:rPr>
          <w:rFonts w:ascii="Arial" w:hAnsi="Arial" w:cs="Arial"/>
          <w:sz w:val="24"/>
          <w:szCs w:val="24"/>
        </w:rPr>
        <w:t xml:space="preserve"> projet pour les Jeux Olympiques et Paralympiques d’été 2024</w:t>
      </w:r>
      <w:r w:rsidR="00017830">
        <w:rPr>
          <w:rFonts w:ascii="Arial" w:hAnsi="Arial" w:cs="Arial"/>
          <w:sz w:val="24"/>
          <w:szCs w:val="24"/>
        </w:rPr>
        <w:t>, lors</w:t>
      </w:r>
      <w:r w:rsidR="00A64C13">
        <w:rPr>
          <w:rFonts w:ascii="Arial" w:hAnsi="Arial" w:cs="Arial"/>
          <w:sz w:val="24"/>
          <w:szCs w:val="24"/>
        </w:rPr>
        <w:t xml:space="preserve"> d’une cérémonie exceptionnelle</w:t>
      </w:r>
      <w:r w:rsidR="006E48FA">
        <w:rPr>
          <w:rFonts w:ascii="Arial" w:hAnsi="Arial" w:cs="Arial"/>
          <w:sz w:val="24"/>
          <w:szCs w:val="24"/>
        </w:rPr>
        <w:t>,</w:t>
      </w:r>
      <w:r w:rsidR="00A64C13">
        <w:rPr>
          <w:rFonts w:ascii="Arial" w:hAnsi="Arial" w:cs="Arial"/>
          <w:sz w:val="24"/>
          <w:szCs w:val="24"/>
        </w:rPr>
        <w:t xml:space="preserve"> à partir de 16 heures.</w:t>
      </w:r>
    </w:p>
    <w:p w:rsidR="00427F08" w:rsidRDefault="003E43B2" w:rsidP="003E43B2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Nous révélerons</w:t>
      </w:r>
      <w:r w:rsidR="0038775A">
        <w:rPr>
          <w:rFonts w:ascii="Arial" w:hAnsi="Arial" w:cs="Arial"/>
          <w:sz w:val="24"/>
          <w:szCs w:val="24"/>
        </w:rPr>
        <w:t xml:space="preserve"> ainsi</w:t>
      </w:r>
      <w:r w:rsidR="00D22179">
        <w:rPr>
          <w:rFonts w:ascii="Arial" w:hAnsi="Arial" w:cs="Arial"/>
          <w:sz w:val="24"/>
          <w:szCs w:val="24"/>
        </w:rPr>
        <w:t xml:space="preserve"> notre</w:t>
      </w:r>
      <w:r w:rsidR="00427F08" w:rsidRPr="004A3F52">
        <w:rPr>
          <w:rFonts w:ascii="Arial" w:hAnsi="Arial" w:cs="Arial"/>
          <w:sz w:val="24"/>
          <w:szCs w:val="24"/>
        </w:rPr>
        <w:t xml:space="preserve"> </w:t>
      </w:r>
      <w:r w:rsidR="00A64C13">
        <w:rPr>
          <w:rFonts w:ascii="Arial" w:hAnsi="Arial" w:cs="Arial"/>
          <w:sz w:val="24"/>
          <w:szCs w:val="24"/>
        </w:rPr>
        <w:t xml:space="preserve">vision pour ce projet, </w:t>
      </w:r>
      <w:r w:rsidR="00427F08" w:rsidRPr="004A3F52">
        <w:rPr>
          <w:rFonts w:ascii="Arial" w:hAnsi="Arial" w:cs="Arial"/>
          <w:sz w:val="24"/>
          <w:szCs w:val="24"/>
        </w:rPr>
        <w:t xml:space="preserve">l’ensemble des sites </w:t>
      </w:r>
      <w:r w:rsidR="00A64C13">
        <w:rPr>
          <w:rFonts w:ascii="Arial" w:hAnsi="Arial" w:cs="Arial"/>
          <w:sz w:val="24"/>
          <w:szCs w:val="24"/>
        </w:rPr>
        <w:t xml:space="preserve">de compétition </w:t>
      </w:r>
      <w:r w:rsidR="002B13FE">
        <w:rPr>
          <w:rFonts w:ascii="Arial" w:hAnsi="Arial" w:cs="Arial"/>
          <w:sz w:val="24"/>
          <w:szCs w:val="24"/>
        </w:rPr>
        <w:t>et d’accueil choisis et</w:t>
      </w:r>
      <w:r>
        <w:rPr>
          <w:rFonts w:ascii="Arial" w:hAnsi="Arial" w:cs="Arial"/>
          <w:sz w:val="24"/>
          <w:szCs w:val="24"/>
        </w:rPr>
        <w:t xml:space="preserve"> notre</w:t>
      </w:r>
      <w:r w:rsidR="00427F08">
        <w:rPr>
          <w:rFonts w:ascii="Arial" w:hAnsi="Arial" w:cs="Arial"/>
          <w:sz w:val="24"/>
          <w:szCs w:val="24"/>
        </w:rPr>
        <w:t xml:space="preserve"> film manifeste</w:t>
      </w:r>
      <w:r w:rsidR="002B13FE">
        <w:rPr>
          <w:rFonts w:ascii="Arial" w:hAnsi="Arial" w:cs="Arial"/>
          <w:sz w:val="24"/>
          <w:szCs w:val="24"/>
        </w:rPr>
        <w:t>.</w:t>
      </w:r>
    </w:p>
    <w:p w:rsidR="002B13FE" w:rsidRDefault="006E48FA" w:rsidP="00A64C13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Simultanément, p</w:t>
      </w:r>
      <w:r w:rsidR="00A64C13">
        <w:rPr>
          <w:rFonts w:ascii="Arial" w:hAnsi="Arial" w:cs="Arial"/>
          <w:sz w:val="24"/>
          <w:szCs w:val="24"/>
        </w:rPr>
        <w:t xml:space="preserve">lus de 1 200 </w:t>
      </w:r>
      <w:r w:rsidR="002B13FE">
        <w:rPr>
          <w:rFonts w:ascii="Arial" w:hAnsi="Arial" w:cs="Arial"/>
          <w:sz w:val="24"/>
          <w:szCs w:val="24"/>
        </w:rPr>
        <w:t>affiches habilleront</w:t>
      </w:r>
      <w:r w:rsidR="00A64C13" w:rsidRPr="004A3F52">
        <w:rPr>
          <w:rFonts w:ascii="Arial" w:hAnsi="Arial" w:cs="Arial"/>
          <w:sz w:val="24"/>
          <w:szCs w:val="24"/>
        </w:rPr>
        <w:t xml:space="preserve"> l</w:t>
      </w:r>
      <w:r w:rsidR="00A64C13">
        <w:rPr>
          <w:rFonts w:ascii="Arial" w:hAnsi="Arial" w:cs="Arial"/>
          <w:sz w:val="24"/>
          <w:szCs w:val="24"/>
        </w:rPr>
        <w:t>es rues de la capitale pour</w:t>
      </w:r>
      <w:r w:rsidR="00A64C13" w:rsidRPr="004A3F52">
        <w:rPr>
          <w:rFonts w:ascii="Arial" w:hAnsi="Arial" w:cs="Arial"/>
          <w:sz w:val="24"/>
          <w:szCs w:val="24"/>
        </w:rPr>
        <w:t xml:space="preserve"> </w:t>
      </w:r>
      <w:r w:rsidR="002B13FE">
        <w:rPr>
          <w:rFonts w:ascii="Arial" w:hAnsi="Arial" w:cs="Arial"/>
          <w:sz w:val="24"/>
          <w:szCs w:val="24"/>
        </w:rPr>
        <w:t>faire le relais de notre campagne.</w:t>
      </w:r>
    </w:p>
    <w:p w:rsidR="00A64C13" w:rsidRDefault="00A64C13" w:rsidP="00427F0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A64C13" w:rsidRDefault="00A64C13" w:rsidP="00427F0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3E43B2" w:rsidRDefault="003E43B2" w:rsidP="00427F0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Toujours le mercredi 17 février, nous lancerons officiellement notre site internet : </w:t>
      </w:r>
      <w:hyperlink r:id="rId5" w:history="1">
        <w:r w:rsidRPr="00B25AEB">
          <w:rPr>
            <w:rStyle w:val="Lienhypertexte"/>
            <w:rFonts w:ascii="Arial" w:hAnsi="Arial" w:cs="Arial"/>
            <w:sz w:val="24"/>
            <w:szCs w:val="24"/>
          </w:rPr>
          <w:t>www.paris2024.org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D95D17" w:rsidRDefault="00D95D17" w:rsidP="00427F0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2B13FE">
        <w:rPr>
          <w:rFonts w:ascii="Arial" w:hAnsi="Arial" w:cs="Arial"/>
          <w:sz w:val="24"/>
          <w:szCs w:val="24"/>
        </w:rPr>
        <w:t xml:space="preserve"> L</w:t>
      </w:r>
      <w:r>
        <w:rPr>
          <w:rFonts w:ascii="Arial" w:hAnsi="Arial" w:cs="Arial"/>
          <w:sz w:val="24"/>
          <w:szCs w:val="24"/>
        </w:rPr>
        <w:t>e film manifeste de la candidature sera diffusé sur la grande roue de la Place de la Concorde.</w:t>
      </w:r>
    </w:p>
    <w:p w:rsidR="00B55948" w:rsidRDefault="00B55948" w:rsidP="00427F0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Une campagne </w:t>
      </w:r>
      <w:proofErr w:type="spellStart"/>
      <w:r>
        <w:rPr>
          <w:rFonts w:ascii="Arial" w:hAnsi="Arial" w:cs="Arial"/>
          <w:sz w:val="24"/>
          <w:szCs w:val="24"/>
        </w:rPr>
        <w:t>print</w:t>
      </w:r>
      <w:proofErr w:type="spellEnd"/>
      <w:r>
        <w:rPr>
          <w:rFonts w:ascii="Arial" w:hAnsi="Arial" w:cs="Arial"/>
          <w:sz w:val="24"/>
          <w:szCs w:val="24"/>
        </w:rPr>
        <w:t xml:space="preserve"> dans les médias accompagnera ce dispositif.</w:t>
      </w:r>
    </w:p>
    <w:p w:rsidR="00AD52A5" w:rsidRDefault="00AD52A5" w:rsidP="00427F0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Parallèlement, débutera une phase de concertation, organisée à l’échelle nationale, sur la candidature, qui permettra à tous les Français de </w:t>
      </w:r>
      <w:proofErr w:type="spellStart"/>
      <w:r>
        <w:rPr>
          <w:rFonts w:ascii="Arial" w:hAnsi="Arial" w:cs="Arial"/>
          <w:sz w:val="24"/>
          <w:szCs w:val="24"/>
        </w:rPr>
        <w:t>co</w:t>
      </w:r>
      <w:proofErr w:type="spellEnd"/>
      <w:r>
        <w:rPr>
          <w:rFonts w:ascii="Arial" w:hAnsi="Arial" w:cs="Arial"/>
          <w:sz w:val="24"/>
          <w:szCs w:val="24"/>
        </w:rPr>
        <w:t>-construire le projet olympique et paralympique. Ce processus de concertation s’étendra sur toute l’année 2016.</w:t>
      </w:r>
    </w:p>
    <w:p w:rsidR="006A3443" w:rsidRDefault="006A3443" w:rsidP="00427F08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p w:rsidR="006A3443" w:rsidRPr="006A3443" w:rsidRDefault="006A3443" w:rsidP="006A3443">
      <w:pPr>
        <w:pBdr>
          <w:bottom w:val="single" w:sz="4" w:space="1" w:color="auto"/>
        </w:pBdr>
        <w:shd w:val="clear" w:color="auto" w:fill="FFFFFF"/>
        <w:jc w:val="both"/>
        <w:rPr>
          <w:rFonts w:ascii="Arial" w:hAnsi="Arial" w:cs="Arial"/>
          <w:b/>
          <w:sz w:val="24"/>
          <w:szCs w:val="24"/>
        </w:rPr>
      </w:pPr>
      <w:r w:rsidRPr="006A3443">
        <w:rPr>
          <w:rFonts w:ascii="Arial" w:hAnsi="Arial" w:cs="Arial"/>
          <w:b/>
          <w:sz w:val="24"/>
          <w:szCs w:val="24"/>
        </w:rPr>
        <w:t>Déclarations des</w:t>
      </w:r>
      <w:r>
        <w:rPr>
          <w:rFonts w:ascii="Arial" w:hAnsi="Arial" w:cs="Arial"/>
          <w:b/>
          <w:sz w:val="24"/>
          <w:szCs w:val="24"/>
        </w:rPr>
        <w:t xml:space="preserve"> membres fondateurs</w:t>
      </w:r>
      <w:r w:rsidRPr="006A3443">
        <w:rPr>
          <w:rFonts w:ascii="Arial" w:hAnsi="Arial" w:cs="Arial"/>
          <w:b/>
          <w:sz w:val="24"/>
          <w:szCs w:val="24"/>
        </w:rPr>
        <w:t xml:space="preserve"> sur le logo</w:t>
      </w:r>
    </w:p>
    <w:p w:rsidR="006A3443" w:rsidRDefault="006A3443" w:rsidP="006A3443">
      <w:pPr>
        <w:shd w:val="clear" w:color="auto" w:fill="FFFFFF"/>
        <w:jc w:val="both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</w:rPr>
        <w:br/>
        <w:t>Anne Hidalgo, Maire de Paris :</w:t>
      </w:r>
      <w:r>
        <w:rPr>
          <w:rFonts w:ascii="Arial" w:hAnsi="Arial" w:cs="Arial"/>
          <w:sz w:val="24"/>
          <w:szCs w:val="24"/>
        </w:rPr>
        <w:t xml:space="preserve"> « </w:t>
      </w:r>
      <w:r>
        <w:rPr>
          <w:rFonts w:ascii="Arial" w:hAnsi="Arial" w:cs="Arial"/>
          <w:i/>
          <w:sz w:val="24"/>
          <w:szCs w:val="24"/>
        </w:rPr>
        <w:t>Ce logo illustre la beauté et l'élégance de Paris, mais également sa modernité et sa capacité à se réinventer constamment. Il reflète les valeurs d’une ville et d’un pays en mouvement, cosmopolites et innovants, qui brillent par leur ouverture et leur humanité. »</w:t>
      </w:r>
    </w:p>
    <w:p w:rsidR="006A3443" w:rsidRDefault="006A3443" w:rsidP="006A3443">
      <w:pPr>
        <w:shd w:val="clear" w:color="auto" w:fill="FFFFFF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 xml:space="preserve">Denis </w:t>
      </w:r>
      <w:proofErr w:type="spellStart"/>
      <w:r>
        <w:rPr>
          <w:rFonts w:ascii="Arial" w:hAnsi="Arial" w:cs="Arial"/>
          <w:b/>
          <w:sz w:val="24"/>
          <w:szCs w:val="24"/>
        </w:rPr>
        <w:t>Masseglia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, Président du Comité National Olympique et Sportif Français : </w:t>
      </w:r>
      <w:r>
        <w:rPr>
          <w:rFonts w:ascii="Arial" w:hAnsi="Arial" w:cs="Arial"/>
          <w:sz w:val="24"/>
          <w:szCs w:val="24"/>
        </w:rPr>
        <w:t>« </w:t>
      </w:r>
      <w:r>
        <w:rPr>
          <w:rFonts w:ascii="Arial" w:hAnsi="Arial" w:cs="Arial"/>
          <w:i/>
          <w:sz w:val="24"/>
          <w:szCs w:val="24"/>
        </w:rPr>
        <w:t>Ce logo offre l’image d’une candidature ouverte, universelle, cosmopolite, heureuse d’accu</w:t>
      </w:r>
      <w:r w:rsidR="00076C98">
        <w:rPr>
          <w:rFonts w:ascii="Arial" w:hAnsi="Arial" w:cs="Arial"/>
          <w:i/>
          <w:sz w:val="24"/>
          <w:szCs w:val="24"/>
        </w:rPr>
        <w:t>eillir le monde, de célébrer l’O</w:t>
      </w:r>
      <w:r>
        <w:rPr>
          <w:rFonts w:ascii="Arial" w:hAnsi="Arial" w:cs="Arial"/>
          <w:i/>
          <w:sz w:val="24"/>
          <w:szCs w:val="24"/>
        </w:rPr>
        <w:t xml:space="preserve">lympisme, désireuse de créer du lien entre les Français, </w:t>
      </w:r>
      <w:r w:rsidR="00076C98">
        <w:rPr>
          <w:rFonts w:ascii="Arial" w:hAnsi="Arial" w:cs="Arial"/>
          <w:i/>
          <w:sz w:val="24"/>
          <w:szCs w:val="24"/>
        </w:rPr>
        <w:t xml:space="preserve">et </w:t>
      </w:r>
      <w:r>
        <w:rPr>
          <w:rFonts w:ascii="Arial" w:hAnsi="Arial" w:cs="Arial"/>
          <w:i/>
          <w:sz w:val="24"/>
          <w:szCs w:val="24"/>
        </w:rPr>
        <w:t>avec le reste du monde. »</w:t>
      </w:r>
    </w:p>
    <w:p w:rsidR="00460F57" w:rsidRDefault="006A3443" w:rsidP="00460F57">
      <w:pPr>
        <w:shd w:val="clear" w:color="auto" w:fill="FFFFFF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460F57">
        <w:rPr>
          <w:rFonts w:ascii="Arial" w:hAnsi="Arial" w:cs="Arial"/>
          <w:b/>
          <w:sz w:val="24"/>
          <w:szCs w:val="24"/>
        </w:rPr>
        <w:t>Valérie Pécresse, Présidente de la Région Île-de-France :</w:t>
      </w:r>
      <w:r w:rsidR="00460F57">
        <w:rPr>
          <w:rFonts w:ascii="Arial" w:hAnsi="Arial" w:cs="Arial"/>
          <w:sz w:val="24"/>
          <w:szCs w:val="24"/>
        </w:rPr>
        <w:t xml:space="preserve"> </w:t>
      </w:r>
      <w:r w:rsidR="00460F57">
        <w:rPr>
          <w:rFonts w:ascii="Arial" w:hAnsi="Arial" w:cs="Arial"/>
          <w:i/>
          <w:sz w:val="24"/>
          <w:szCs w:val="24"/>
        </w:rPr>
        <w:t>« Ce logo, c’est Paris. Il a de l’élégance et du sens. Chacun peut le dessiner aisément, le partager. C’est un logo qui se révèle au fur et à mesure qu’on se l’approprie, comme une œuvre calligraphique. Il incarne parfaitement l’identité de notre candidature pour les Jeux Olympiques et Paralympiques de 2024. »</w:t>
      </w:r>
    </w:p>
    <w:p w:rsidR="00076C98" w:rsidRDefault="006A3443" w:rsidP="00076C98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</w:r>
      <w:r w:rsidR="00076C98">
        <w:rPr>
          <w:rFonts w:ascii="Arial" w:hAnsi="Arial" w:cs="Arial"/>
          <w:b/>
          <w:sz w:val="24"/>
          <w:szCs w:val="24"/>
        </w:rPr>
        <w:t xml:space="preserve">Emmanuelle </w:t>
      </w:r>
      <w:proofErr w:type="spellStart"/>
      <w:r w:rsidR="00076C98">
        <w:rPr>
          <w:rFonts w:ascii="Arial" w:hAnsi="Arial" w:cs="Arial"/>
          <w:b/>
          <w:sz w:val="24"/>
          <w:szCs w:val="24"/>
        </w:rPr>
        <w:t>Assmann</w:t>
      </w:r>
      <w:proofErr w:type="spellEnd"/>
      <w:r w:rsidR="00076C98">
        <w:rPr>
          <w:rFonts w:ascii="Arial" w:hAnsi="Arial" w:cs="Arial"/>
          <w:b/>
          <w:sz w:val="24"/>
          <w:szCs w:val="24"/>
        </w:rPr>
        <w:t>, Présidente du Comité Paralympique et Sportif Français :</w:t>
      </w:r>
      <w:r w:rsidR="00076C98">
        <w:rPr>
          <w:rFonts w:ascii="Arial" w:hAnsi="Arial" w:cs="Arial"/>
          <w:sz w:val="24"/>
          <w:szCs w:val="24"/>
        </w:rPr>
        <w:t xml:space="preserve"> </w:t>
      </w:r>
      <w:r w:rsidR="00076C98">
        <w:rPr>
          <w:rFonts w:ascii="Arial" w:hAnsi="Arial" w:cs="Arial"/>
          <w:i/>
          <w:sz w:val="24"/>
          <w:szCs w:val="24"/>
        </w:rPr>
        <w:t>« Bien plus qu'un logo, cet emblème est une véritable signature. Celle d'un projet qui a du sens, véritable accélérateur de changements, de progrès et de projets, porteur de valeurs, rassemblant toute la nation autour de cet événement fédérateur que sont les Jeux Olympiques et Paralympiques. »</w:t>
      </w:r>
    </w:p>
    <w:p w:rsidR="00076C98" w:rsidRDefault="00076C98" w:rsidP="00460F57">
      <w:pPr>
        <w:shd w:val="clear" w:color="auto" w:fill="FFFFFF"/>
        <w:jc w:val="both"/>
        <w:rPr>
          <w:rFonts w:ascii="Arial" w:hAnsi="Arial" w:cs="Arial"/>
          <w:b/>
          <w:sz w:val="24"/>
          <w:szCs w:val="24"/>
        </w:rPr>
      </w:pPr>
    </w:p>
    <w:p w:rsidR="006A3443" w:rsidRDefault="006A3443" w:rsidP="00460F57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Patrick </w:t>
      </w:r>
      <w:proofErr w:type="spellStart"/>
      <w:r>
        <w:rPr>
          <w:rFonts w:ascii="Arial" w:hAnsi="Arial" w:cs="Arial"/>
          <w:b/>
          <w:sz w:val="24"/>
          <w:szCs w:val="24"/>
        </w:rPr>
        <w:t>Kanner</w:t>
      </w:r>
      <w:proofErr w:type="spellEnd"/>
      <w:r>
        <w:rPr>
          <w:rFonts w:ascii="Arial" w:hAnsi="Arial" w:cs="Arial"/>
          <w:b/>
          <w:sz w:val="24"/>
          <w:szCs w:val="24"/>
        </w:rPr>
        <w:t>, Ministre de la Ville, de la Jeunesse et des Sports :</w:t>
      </w:r>
      <w:r>
        <w:rPr>
          <w:rFonts w:ascii="Arial" w:hAnsi="Arial" w:cs="Arial"/>
          <w:sz w:val="24"/>
          <w:szCs w:val="24"/>
        </w:rPr>
        <w:t xml:space="preserve"> </w:t>
      </w:r>
      <w:r w:rsidR="002B13FE">
        <w:rPr>
          <w:rFonts w:ascii="Arial" w:hAnsi="Arial" w:cs="Arial"/>
          <w:i/>
          <w:iCs/>
          <w:sz w:val="24"/>
          <w:szCs w:val="24"/>
        </w:rPr>
        <w:t>« Ce logo</w:t>
      </w:r>
      <w:r>
        <w:rPr>
          <w:rFonts w:ascii="Arial" w:hAnsi="Arial" w:cs="Arial"/>
          <w:i/>
          <w:iCs/>
          <w:sz w:val="24"/>
          <w:szCs w:val="24"/>
        </w:rPr>
        <w:t xml:space="preserve"> arrive à mêler l’identité et le projet, ce que nous sommes et ce que nous voulons faire ensemble. A travers ce logo, nous signifions notre volonté de rassembler toute la </w:t>
      </w:r>
      <w:r>
        <w:rPr>
          <w:rFonts w:ascii="Arial" w:hAnsi="Arial" w:cs="Arial"/>
          <w:i/>
          <w:iCs/>
          <w:sz w:val="24"/>
          <w:szCs w:val="24"/>
        </w:rPr>
        <w:lastRenderedPageBreak/>
        <w:t>nation française derrière la candidature aux Jeux Olympiques et Paralympiques. »</w:t>
      </w:r>
      <w:r>
        <w:rPr>
          <w:rFonts w:ascii="Arial" w:hAnsi="Arial" w:cs="Arial"/>
          <w:i/>
          <w:iCs/>
          <w:sz w:val="24"/>
          <w:szCs w:val="24"/>
        </w:rPr>
        <w:br/>
      </w:r>
    </w:p>
    <w:p w:rsidR="006A3443" w:rsidRDefault="006A3443" w:rsidP="006A3443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Thierry Braillard, Secrétaire d'État aux Sports, auprès du ministre de la Ville, de la Jeunesse et des Sports 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>« Ce logo envoie à la fois un message de dynamisme, de créativité et d'universalité, des valeurs qui s'inscrivent pleinement dans la candidature Paris 2024. Ce l</w:t>
      </w:r>
      <w:r w:rsidR="006E48FA">
        <w:rPr>
          <w:rFonts w:ascii="Arial" w:hAnsi="Arial" w:cs="Arial"/>
          <w:i/>
          <w:sz w:val="24"/>
          <w:szCs w:val="24"/>
        </w:rPr>
        <w:t>ogo constitue un beau signal, une création positive et ambitieuse. J</w:t>
      </w:r>
      <w:r>
        <w:rPr>
          <w:rFonts w:ascii="Arial" w:hAnsi="Arial" w:cs="Arial"/>
          <w:i/>
          <w:sz w:val="24"/>
          <w:szCs w:val="24"/>
        </w:rPr>
        <w:t>'invite l'ensemble des Françaises et des Français à s</w:t>
      </w:r>
      <w:r w:rsidR="006E48FA">
        <w:rPr>
          <w:rFonts w:ascii="Arial" w:hAnsi="Arial" w:cs="Arial"/>
          <w:i/>
          <w:sz w:val="24"/>
          <w:szCs w:val="24"/>
        </w:rPr>
        <w:t>e l</w:t>
      </w:r>
      <w:r>
        <w:rPr>
          <w:rFonts w:ascii="Arial" w:hAnsi="Arial" w:cs="Arial"/>
          <w:i/>
          <w:sz w:val="24"/>
          <w:szCs w:val="24"/>
        </w:rPr>
        <w:t>'approprier. »</w:t>
      </w:r>
    </w:p>
    <w:p w:rsidR="006A3443" w:rsidRPr="00076C98" w:rsidRDefault="006A3443" w:rsidP="00076C98">
      <w:pPr>
        <w:jc w:val="both"/>
        <w:rPr>
          <w:rFonts w:ascii="Arial" w:hAnsi="Arial" w:cs="Arial"/>
          <w:i/>
          <w:sz w:val="24"/>
          <w:szCs w:val="24"/>
        </w:rPr>
      </w:pPr>
    </w:p>
    <w:sectPr w:rsidR="006A3443" w:rsidRPr="00076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2C16"/>
    <w:multiLevelType w:val="hybridMultilevel"/>
    <w:tmpl w:val="15B2B21C"/>
    <w:lvl w:ilvl="0" w:tplc="297E2EA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2484C"/>
    <w:multiLevelType w:val="hybridMultilevel"/>
    <w:tmpl w:val="88802282"/>
    <w:lvl w:ilvl="0" w:tplc="44B2D7B2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D5194"/>
    <w:multiLevelType w:val="hybridMultilevel"/>
    <w:tmpl w:val="9B78DA8C"/>
    <w:lvl w:ilvl="0" w:tplc="8FF2A8F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17E2"/>
    <w:multiLevelType w:val="hybridMultilevel"/>
    <w:tmpl w:val="C5C0CD86"/>
    <w:lvl w:ilvl="0" w:tplc="297E2EA6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A93DFD"/>
    <w:multiLevelType w:val="hybridMultilevel"/>
    <w:tmpl w:val="6D34F776"/>
    <w:lvl w:ilvl="0" w:tplc="01BE481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39C"/>
    <w:rsid w:val="00017830"/>
    <w:rsid w:val="00027A06"/>
    <w:rsid w:val="000579AB"/>
    <w:rsid w:val="00076C98"/>
    <w:rsid w:val="000A2AFF"/>
    <w:rsid w:val="000E5941"/>
    <w:rsid w:val="00126606"/>
    <w:rsid w:val="001348EC"/>
    <w:rsid w:val="001E02FE"/>
    <w:rsid w:val="001E714B"/>
    <w:rsid w:val="00223DBF"/>
    <w:rsid w:val="00236661"/>
    <w:rsid w:val="00241B48"/>
    <w:rsid w:val="00252B5F"/>
    <w:rsid w:val="002B13FE"/>
    <w:rsid w:val="002D4707"/>
    <w:rsid w:val="002F5620"/>
    <w:rsid w:val="00301AB6"/>
    <w:rsid w:val="0031264E"/>
    <w:rsid w:val="0034039C"/>
    <w:rsid w:val="003611A9"/>
    <w:rsid w:val="00377854"/>
    <w:rsid w:val="0038775A"/>
    <w:rsid w:val="003914D4"/>
    <w:rsid w:val="003C40B9"/>
    <w:rsid w:val="003E43B2"/>
    <w:rsid w:val="00427F08"/>
    <w:rsid w:val="00460F57"/>
    <w:rsid w:val="00496351"/>
    <w:rsid w:val="005305E7"/>
    <w:rsid w:val="00564C80"/>
    <w:rsid w:val="005B18D9"/>
    <w:rsid w:val="006A3443"/>
    <w:rsid w:val="006E48FA"/>
    <w:rsid w:val="00720408"/>
    <w:rsid w:val="00743A6D"/>
    <w:rsid w:val="00775E5A"/>
    <w:rsid w:val="007C7C80"/>
    <w:rsid w:val="00832012"/>
    <w:rsid w:val="00864C07"/>
    <w:rsid w:val="008B1B4E"/>
    <w:rsid w:val="008D5172"/>
    <w:rsid w:val="009007D1"/>
    <w:rsid w:val="009410A4"/>
    <w:rsid w:val="0098517E"/>
    <w:rsid w:val="00A43578"/>
    <w:rsid w:val="00A56C76"/>
    <w:rsid w:val="00A64C13"/>
    <w:rsid w:val="00A74EE6"/>
    <w:rsid w:val="00AD52A5"/>
    <w:rsid w:val="00AE2856"/>
    <w:rsid w:val="00B55948"/>
    <w:rsid w:val="00C27652"/>
    <w:rsid w:val="00C4587F"/>
    <w:rsid w:val="00C54458"/>
    <w:rsid w:val="00C56CA0"/>
    <w:rsid w:val="00C74D6B"/>
    <w:rsid w:val="00D22179"/>
    <w:rsid w:val="00D95D17"/>
    <w:rsid w:val="00D97236"/>
    <w:rsid w:val="00DB1575"/>
    <w:rsid w:val="00F8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8A5DE9-BA31-4E8B-AD2B-38AB855D3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4039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E43B2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78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78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4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ris2024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990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Proust</dc:creator>
  <cp:keywords/>
  <dc:description/>
  <cp:lastModifiedBy>Christophe Proust</cp:lastModifiedBy>
  <cp:revision>6</cp:revision>
  <cp:lastPrinted>2016-02-04T09:19:00Z</cp:lastPrinted>
  <dcterms:created xsi:type="dcterms:W3CDTF">2016-02-03T19:46:00Z</dcterms:created>
  <dcterms:modified xsi:type="dcterms:W3CDTF">2016-02-04T15:27:00Z</dcterms:modified>
</cp:coreProperties>
</file>