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8168F" w14:textId="60878F52" w:rsidR="004C3E2B" w:rsidRDefault="004E0B1B" w:rsidP="004C3E2B">
      <w:pPr>
        <w:rPr>
          <w:b/>
          <w:sz w:val="32"/>
          <w:u w:val="single"/>
        </w:rPr>
      </w:pPr>
      <w:r>
        <w:rPr>
          <w:b/>
          <w:noProof/>
          <w:sz w:val="32"/>
          <w:u w:val="single"/>
        </w:rPr>
        <w:drawing>
          <wp:anchor distT="0" distB="0" distL="114300" distR="114300" simplePos="0" relativeHeight="251658240" behindDoc="1" locked="0" layoutInCell="1" allowOverlap="1" wp14:anchorId="5ACC17F1" wp14:editId="0E70769F">
            <wp:simplePos x="0" y="0"/>
            <wp:positionH relativeFrom="column">
              <wp:posOffset>796290</wp:posOffset>
            </wp:positionH>
            <wp:positionV relativeFrom="paragraph">
              <wp:posOffset>0</wp:posOffset>
            </wp:positionV>
            <wp:extent cx="4394835" cy="2133600"/>
            <wp:effectExtent l="0" t="0" r="5715" b="0"/>
            <wp:wrapTight wrapText="bothSides">
              <wp:wrapPolygon edited="0">
                <wp:start x="0" y="0"/>
                <wp:lineTo x="0" y="21407"/>
                <wp:lineTo x="21534" y="21407"/>
                <wp:lineTo x="2153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83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38E904" w14:textId="77777777" w:rsidR="004C3E2B" w:rsidRDefault="004C3E2B" w:rsidP="004C3E2B">
      <w:pPr>
        <w:rPr>
          <w:b/>
          <w:sz w:val="32"/>
          <w:u w:val="single"/>
        </w:rPr>
      </w:pPr>
    </w:p>
    <w:p w14:paraId="29A1E84D" w14:textId="77777777" w:rsidR="004C3E2B" w:rsidRDefault="004C3E2B" w:rsidP="004C3E2B">
      <w:pPr>
        <w:rPr>
          <w:b/>
          <w:sz w:val="32"/>
          <w:u w:val="single"/>
        </w:rPr>
      </w:pPr>
    </w:p>
    <w:p w14:paraId="49657720" w14:textId="77777777" w:rsidR="004E0B1B" w:rsidRDefault="004E0B1B" w:rsidP="00C96714">
      <w:pPr>
        <w:jc w:val="center"/>
        <w:rPr>
          <w:rFonts w:ascii="Bauhaus" w:hAnsi="Bauhaus"/>
          <w:b/>
          <w:szCs w:val="16"/>
          <w:u w:val="single"/>
        </w:rPr>
      </w:pPr>
    </w:p>
    <w:p w14:paraId="6176A0F2" w14:textId="77777777" w:rsidR="007C1641" w:rsidRDefault="007C1641" w:rsidP="004E0B1B">
      <w:pPr>
        <w:jc w:val="center"/>
        <w:rPr>
          <w:rFonts w:ascii="Bauhaus" w:hAnsi="Bauhaus"/>
          <w:b/>
          <w:szCs w:val="16"/>
          <w:u w:val="single"/>
        </w:rPr>
      </w:pPr>
    </w:p>
    <w:p w14:paraId="406208FC" w14:textId="77777777" w:rsidR="007C1641" w:rsidRDefault="007C1641" w:rsidP="004E0B1B">
      <w:pPr>
        <w:jc w:val="center"/>
        <w:rPr>
          <w:rFonts w:ascii="Bauhaus" w:hAnsi="Bauhaus"/>
          <w:b/>
          <w:szCs w:val="16"/>
          <w:u w:val="single"/>
        </w:rPr>
      </w:pPr>
    </w:p>
    <w:p w14:paraId="639BE4EC" w14:textId="77777777" w:rsidR="007C1641" w:rsidRDefault="007C1641" w:rsidP="004E0B1B">
      <w:pPr>
        <w:jc w:val="center"/>
        <w:rPr>
          <w:rFonts w:ascii="Bauhaus" w:hAnsi="Bauhaus"/>
          <w:b/>
          <w:szCs w:val="16"/>
          <w:u w:val="single"/>
        </w:rPr>
      </w:pPr>
    </w:p>
    <w:p w14:paraId="5871E55A" w14:textId="6EAA12FD" w:rsidR="004E0B1B" w:rsidRPr="009918E3" w:rsidRDefault="007C1641" w:rsidP="007C1641">
      <w:pPr>
        <w:jc w:val="center"/>
        <w:rPr>
          <w:b/>
          <w:sz w:val="32"/>
          <w:u w:val="single"/>
        </w:rPr>
      </w:pPr>
      <w:r>
        <w:rPr>
          <w:rFonts w:ascii="Bauhaus" w:hAnsi="Bauhaus"/>
          <w:b/>
          <w:szCs w:val="16"/>
          <w:u w:val="single"/>
        </w:rPr>
        <w:t>Automne</w:t>
      </w:r>
      <w:r w:rsidR="00C96714" w:rsidRPr="00C96714">
        <w:rPr>
          <w:rFonts w:ascii="Bauhaus" w:hAnsi="Bauhaus"/>
          <w:b/>
          <w:szCs w:val="16"/>
          <w:u w:val="single"/>
        </w:rPr>
        <w:t xml:space="preserve"> 2020</w:t>
      </w:r>
    </w:p>
    <w:p w14:paraId="0CBB723F" w14:textId="31FD4FFB" w:rsidR="004C3E2B" w:rsidRDefault="00C96714" w:rsidP="004C3E2B">
      <w:pPr>
        <w:pStyle w:val="Titre1"/>
      </w:pPr>
      <w:r>
        <w:t>Présentation</w:t>
      </w:r>
    </w:p>
    <w:p w14:paraId="101F51BD" w14:textId="3475267F" w:rsidR="004C3E2B" w:rsidRDefault="00C96714" w:rsidP="004C3E2B">
      <w:r>
        <w:t>L’USEP propose aux classes un projet de rencontre adaptée aux conditions sanitaires en vigueur au 9/11/2020 pour offrir aux classes :</w:t>
      </w:r>
    </w:p>
    <w:p w14:paraId="0D52B0BA" w14:textId="1F0BEC40" w:rsidR="00C96714" w:rsidRDefault="00C96714" w:rsidP="00791E3B">
      <w:pPr>
        <w:pStyle w:val="Paragraphedeliste"/>
        <w:numPr>
          <w:ilvl w:val="0"/>
          <w:numId w:val="3"/>
        </w:numPr>
      </w:pPr>
      <w:r>
        <w:t>Une séquence d’EPS motivante axée sur les activités athlétiques</w:t>
      </w:r>
    </w:p>
    <w:p w14:paraId="277327EC" w14:textId="5E85A5BC" w:rsidR="00C96714" w:rsidRDefault="00C96714" w:rsidP="00791E3B">
      <w:pPr>
        <w:pStyle w:val="Paragraphedeliste"/>
        <w:numPr>
          <w:ilvl w:val="0"/>
          <w:numId w:val="3"/>
        </w:numPr>
      </w:pPr>
      <w:r>
        <w:t xml:space="preserve">Une fenêtre d’échanges avec des </w:t>
      </w:r>
      <w:r w:rsidR="005C2DE3">
        <w:t>associations USEP</w:t>
      </w:r>
      <w:r>
        <w:t xml:space="preserve"> d’autres communes ou d’autres départements</w:t>
      </w:r>
    </w:p>
    <w:p w14:paraId="5CFEE3D1" w14:textId="2478819E" w:rsidR="00C96714" w:rsidRDefault="00C96714" w:rsidP="00791E3B">
      <w:pPr>
        <w:pStyle w:val="Paragraphedeliste"/>
        <w:numPr>
          <w:ilvl w:val="0"/>
          <w:numId w:val="3"/>
        </w:numPr>
      </w:pPr>
      <w:r>
        <w:t xml:space="preserve">Un moyen supplémentaire pour aider les élèves à </w:t>
      </w:r>
      <w:r w:rsidR="00791E3B">
        <w:t>construire</w:t>
      </w:r>
      <w:r>
        <w:t xml:space="preserve"> de nombreuses </w:t>
      </w:r>
      <w:proofErr w:type="gramStart"/>
      <w:r>
        <w:t>compétences</w:t>
      </w:r>
      <w:proofErr w:type="gramEnd"/>
      <w:r>
        <w:t xml:space="preserve"> en EMC, français, géographie…</w:t>
      </w:r>
    </w:p>
    <w:p w14:paraId="3E114EA9" w14:textId="155035B9" w:rsidR="004E0B1B" w:rsidRDefault="004E0B1B" w:rsidP="004E0B1B"/>
    <w:p w14:paraId="4129AF8E" w14:textId="77777777" w:rsidR="004E0B1B" w:rsidRPr="00C96714" w:rsidRDefault="004E0B1B" w:rsidP="004E0B1B"/>
    <w:p w14:paraId="1C8F68CC" w14:textId="7C312482" w:rsidR="004C3E2B" w:rsidRDefault="00791E3B" w:rsidP="004C3E2B">
      <w:pPr>
        <w:pStyle w:val="Titre1"/>
      </w:pPr>
      <w:r>
        <w:rPr>
          <w:b w:val="0"/>
        </w:rPr>
        <w:t>Organisation générale</w:t>
      </w:r>
    </w:p>
    <w:p w14:paraId="627262AD" w14:textId="3FE78083" w:rsidR="004C3E2B" w:rsidRDefault="004C3E2B" w:rsidP="004C3E2B">
      <w:r>
        <w:t>L’USEP forme des groupes de 4 classes maximum. Chaque groupe constitue une rencontre</w:t>
      </w:r>
      <w:r w:rsidR="00791E3B">
        <w:t xml:space="preserve"> sportive associative connectée</w:t>
      </w:r>
      <w:r>
        <w:t>.</w:t>
      </w:r>
    </w:p>
    <w:p w14:paraId="59408254" w14:textId="4B57D71C" w:rsidR="004C3E2B" w:rsidRDefault="004C3E2B" w:rsidP="004C3E2B">
      <w:r>
        <w:t>Les</w:t>
      </w:r>
      <w:r w:rsidR="00791E3B">
        <w:t xml:space="preserve"> regroupements virtuels de </w:t>
      </w:r>
      <w:r>
        <w:t>classes ont des niveaux similaires et ont si possible des contextes socio-culturels différents</w:t>
      </w:r>
      <w:r w:rsidR="00791E3B">
        <w:t xml:space="preserve"> afin de donner plus d’intérêt aux futurs échanges.</w:t>
      </w:r>
    </w:p>
    <w:p w14:paraId="674FA2F6" w14:textId="77777777" w:rsidR="004E0B1B" w:rsidRDefault="005C2DE3" w:rsidP="004C3E2B">
      <w:r>
        <w:t xml:space="preserve">L’USEP offre un espace numérique d’échanges entre les classes et les accompagne à travers </w:t>
      </w:r>
      <w:r w:rsidR="004E0B1B">
        <w:t>les différentes étapes</w:t>
      </w:r>
      <w:r>
        <w:t xml:space="preserve"> </w:t>
      </w:r>
      <w:r w:rsidR="004E0B1B">
        <w:t xml:space="preserve">de la rencontre : </w:t>
      </w:r>
      <w:r w:rsidR="004E0B1B" w:rsidRPr="00267378">
        <w:rPr>
          <w:b/>
          <w:bCs/>
          <w:sz w:val="24"/>
          <w:szCs w:val="24"/>
        </w:rPr>
        <w:t>l’avant, le pendant et l’après.</w:t>
      </w:r>
      <w:r w:rsidR="004E0B1B" w:rsidRPr="00267378">
        <w:rPr>
          <w:sz w:val="24"/>
          <w:szCs w:val="24"/>
        </w:rPr>
        <w:t xml:space="preserve"> </w:t>
      </w:r>
    </w:p>
    <w:p w14:paraId="1A56943D" w14:textId="77777777" w:rsidR="00267378" w:rsidRDefault="004E0B1B" w:rsidP="004C3E2B">
      <w:pPr>
        <w:rPr>
          <w:b/>
          <w:bCs/>
          <w:sz w:val="28"/>
          <w:szCs w:val="28"/>
        </w:rPr>
      </w:pPr>
      <w:r w:rsidRPr="00267378">
        <w:rPr>
          <w:b/>
          <w:bCs/>
          <w:sz w:val="28"/>
          <w:szCs w:val="28"/>
        </w:rPr>
        <w:t xml:space="preserve">Les classes doivent relever 3 défis : </w:t>
      </w:r>
    </w:p>
    <w:p w14:paraId="378413A2" w14:textId="77777777" w:rsidR="00267378" w:rsidRPr="00267378" w:rsidRDefault="004E0B1B" w:rsidP="00267378">
      <w:pPr>
        <w:pStyle w:val="Paragraphedeliste"/>
        <w:numPr>
          <w:ilvl w:val="0"/>
          <w:numId w:val="7"/>
        </w:numPr>
        <w:rPr>
          <w:b/>
          <w:bCs/>
          <w:sz w:val="28"/>
          <w:szCs w:val="28"/>
        </w:rPr>
      </w:pPr>
      <w:proofErr w:type="gramStart"/>
      <w:r w:rsidRPr="00267378">
        <w:rPr>
          <w:b/>
          <w:bCs/>
          <w:sz w:val="28"/>
          <w:szCs w:val="28"/>
        </w:rPr>
        <w:t>le</w:t>
      </w:r>
      <w:proofErr w:type="gramEnd"/>
      <w:r w:rsidRPr="00267378">
        <w:rPr>
          <w:b/>
          <w:bCs/>
          <w:sz w:val="28"/>
          <w:szCs w:val="28"/>
        </w:rPr>
        <w:t xml:space="preserve"> défi sportif, </w:t>
      </w:r>
    </w:p>
    <w:p w14:paraId="412936F2" w14:textId="77777777" w:rsidR="00267378" w:rsidRPr="00267378" w:rsidRDefault="004E0B1B" w:rsidP="00267378">
      <w:pPr>
        <w:pStyle w:val="Paragraphedeliste"/>
        <w:numPr>
          <w:ilvl w:val="0"/>
          <w:numId w:val="7"/>
        </w:numPr>
        <w:rPr>
          <w:b/>
          <w:bCs/>
          <w:sz w:val="28"/>
          <w:szCs w:val="28"/>
        </w:rPr>
      </w:pPr>
      <w:proofErr w:type="gramStart"/>
      <w:r w:rsidRPr="00267378">
        <w:rPr>
          <w:b/>
          <w:bCs/>
          <w:sz w:val="28"/>
          <w:szCs w:val="28"/>
        </w:rPr>
        <w:t>le</w:t>
      </w:r>
      <w:proofErr w:type="gramEnd"/>
      <w:r w:rsidRPr="00267378">
        <w:rPr>
          <w:b/>
          <w:bCs/>
          <w:sz w:val="28"/>
          <w:szCs w:val="28"/>
        </w:rPr>
        <w:t xml:space="preserve"> défi associatif </w:t>
      </w:r>
    </w:p>
    <w:p w14:paraId="51861DD1" w14:textId="60F20EA8" w:rsidR="00A251A4" w:rsidRPr="00267378" w:rsidRDefault="004E0B1B" w:rsidP="00267378">
      <w:pPr>
        <w:pStyle w:val="Paragraphedeliste"/>
        <w:numPr>
          <w:ilvl w:val="0"/>
          <w:numId w:val="7"/>
        </w:numPr>
        <w:rPr>
          <w:b/>
          <w:bCs/>
          <w:sz w:val="28"/>
          <w:szCs w:val="28"/>
        </w:rPr>
      </w:pPr>
      <w:proofErr w:type="gramStart"/>
      <w:r w:rsidRPr="00267378">
        <w:rPr>
          <w:b/>
          <w:bCs/>
          <w:sz w:val="28"/>
          <w:szCs w:val="28"/>
        </w:rPr>
        <w:t>et</w:t>
      </w:r>
      <w:proofErr w:type="gramEnd"/>
      <w:r w:rsidRPr="00267378">
        <w:rPr>
          <w:b/>
          <w:bCs/>
          <w:sz w:val="28"/>
          <w:szCs w:val="28"/>
        </w:rPr>
        <w:t xml:space="preserve"> le défi… rire !</w:t>
      </w:r>
    </w:p>
    <w:p w14:paraId="0A39758C" w14:textId="595F2D3C" w:rsidR="004E0B1B" w:rsidRDefault="004E0B1B">
      <w:pPr>
        <w:spacing w:after="0" w:line="240" w:lineRule="auto"/>
        <w:jc w:val="left"/>
      </w:pPr>
      <w:r>
        <w:br w:type="page"/>
      </w:r>
    </w:p>
    <w:p w14:paraId="338F0992" w14:textId="77777777" w:rsidR="004C3E2B" w:rsidRDefault="004C3E2B" w:rsidP="004E0B1B">
      <w:pPr>
        <w:pStyle w:val="Titre2"/>
      </w:pPr>
      <w:r>
        <w:lastRenderedPageBreak/>
        <w:t>Défis sportifs</w:t>
      </w:r>
    </w:p>
    <w:p w14:paraId="2F5DE239" w14:textId="57E9AB81" w:rsidR="004C3E2B" w:rsidRDefault="005C2DE3" w:rsidP="005C2DE3">
      <w:r>
        <w:t>Avant</w:t>
      </w:r>
      <w:r w:rsidR="004C3E2B">
        <w:t xml:space="preserve"> </w:t>
      </w:r>
      <w:r>
        <w:t>le 13</w:t>
      </w:r>
      <w:r w:rsidR="004C3E2B">
        <w:t xml:space="preserve"> décembre, les classes </w:t>
      </w:r>
      <w:r>
        <w:t>organisent une séquence EPS</w:t>
      </w:r>
      <w:r w:rsidR="00267378">
        <w:t xml:space="preserve"> </w:t>
      </w:r>
      <w:r w:rsidR="00267378" w:rsidRPr="00267378">
        <w:t xml:space="preserve">autour des activités </w:t>
      </w:r>
      <w:r w:rsidR="00267378" w:rsidRPr="00267378">
        <w:t xml:space="preserve">athlétiques </w:t>
      </w:r>
      <w:r w:rsidR="00267378">
        <w:t>qui</w:t>
      </w:r>
      <w:r>
        <w:t xml:space="preserve"> les mènera à produire la meilleure performance possible. </w:t>
      </w:r>
    </w:p>
    <w:p w14:paraId="5EE3CE64" w14:textId="27A94AB1" w:rsidR="00DD322D" w:rsidRDefault="002D2D81" w:rsidP="005C2DE3">
      <w:hyperlink r:id="rId8" w:history="1">
        <w:r w:rsidR="00DD322D" w:rsidRPr="00ED72C1">
          <w:rPr>
            <w:rStyle w:val="Lienhypertexte"/>
          </w:rPr>
          <w:t>Dossier en ligne</w:t>
        </w:r>
        <w:r w:rsidR="00ED72C1" w:rsidRPr="00ED72C1">
          <w:rPr>
            <w:rStyle w:val="Lienhypertexte"/>
          </w:rPr>
          <w:t>.</w:t>
        </w:r>
      </w:hyperlink>
    </w:p>
    <w:p w14:paraId="3FBC684B" w14:textId="3058388D" w:rsidR="004C3E2B" w:rsidRDefault="004C3E2B" w:rsidP="004C3E2B">
      <w:r>
        <w:t xml:space="preserve">Les classes </w:t>
      </w:r>
      <w:r w:rsidR="005C2DE3">
        <w:t>renseigneront</w:t>
      </w:r>
      <w:r>
        <w:t xml:space="preserve"> leur score sur </w:t>
      </w:r>
      <w:r w:rsidR="005C2DE3">
        <w:t>le formulaire en ligne dédié</w:t>
      </w:r>
      <w:r>
        <w:t>.</w:t>
      </w:r>
      <w:r w:rsidR="00DD322D">
        <w:t xml:space="preserve"> Cela permettra à l’USEP d’établir les scores moyens sur un large panel de classes et de niveaux.</w:t>
      </w:r>
      <w:r>
        <w:t xml:space="preserve"> </w:t>
      </w:r>
      <w:r w:rsidR="005C2DE3">
        <w:t>Aucun classement ne sera publié.</w:t>
      </w:r>
      <w:r w:rsidR="00DD322D">
        <w:t xml:space="preserve"> Seuls les scores moyens seront diffusés. Cela permettra aux élèves de mieux situer leur performance.</w:t>
      </w:r>
    </w:p>
    <w:p w14:paraId="39F9D8F1" w14:textId="77777777" w:rsidR="004C3E2B" w:rsidRDefault="004C3E2B" w:rsidP="004C3E2B"/>
    <w:p w14:paraId="41046B45" w14:textId="77777777" w:rsidR="004C3E2B" w:rsidRDefault="004C3E2B" w:rsidP="004C3E2B">
      <w:pPr>
        <w:pStyle w:val="Titre2"/>
      </w:pPr>
      <w:r>
        <w:t>Défi associatif</w:t>
      </w:r>
    </w:p>
    <w:p w14:paraId="0465ED03" w14:textId="42739055" w:rsidR="00DD322D" w:rsidRDefault="00DD322D" w:rsidP="004C3E2B">
      <w:r>
        <w:t>Avant le</w:t>
      </w:r>
      <w:r w:rsidR="004C3E2B">
        <w:t xml:space="preserve"> </w:t>
      </w:r>
      <w:r>
        <w:t>1</w:t>
      </w:r>
      <w:r w:rsidR="00BD0BCD">
        <w:t>3</w:t>
      </w:r>
      <w:r w:rsidR="004C3E2B">
        <w:t xml:space="preserve"> décembre, </w:t>
      </w:r>
      <w:r>
        <w:t>les classes inscrites</w:t>
      </w:r>
      <w:r w:rsidR="004C3E2B">
        <w:t xml:space="preserve"> </w:t>
      </w:r>
      <w:r>
        <w:t>s’engagent à :</w:t>
      </w:r>
    </w:p>
    <w:p w14:paraId="32327E7B" w14:textId="77777777" w:rsidR="00254010" w:rsidRDefault="00DD322D" w:rsidP="00254010">
      <w:pPr>
        <w:pStyle w:val="Paragraphedeliste"/>
        <w:numPr>
          <w:ilvl w:val="0"/>
          <w:numId w:val="4"/>
        </w:numPr>
        <w:ind w:left="360"/>
      </w:pPr>
      <w:r>
        <w:t>Déposer sur l’espace numérique dédié</w:t>
      </w:r>
      <w:r w:rsidR="004C3E2B">
        <w:t xml:space="preserve"> un document </w:t>
      </w:r>
      <w:r w:rsidR="00254010">
        <w:t>qui présentera la classe, son association USEP, son école, commune…</w:t>
      </w:r>
    </w:p>
    <w:p w14:paraId="4E29C872" w14:textId="77777777" w:rsidR="00254010" w:rsidRDefault="00874DD6" w:rsidP="00254010">
      <w:pPr>
        <w:pStyle w:val="Paragraphedeliste"/>
        <w:numPr>
          <w:ilvl w:val="0"/>
          <w:numId w:val="4"/>
        </w:numPr>
        <w:ind w:left="360"/>
      </w:pPr>
      <w:r>
        <w:t>P</w:t>
      </w:r>
      <w:r w:rsidR="004C3E2B">
        <w:t xml:space="preserve">roposer sous forme de défi un jeu traditionnel ou pas, que les élèves de la classe aiment </w:t>
      </w:r>
      <w:r w:rsidR="004C3E2B" w:rsidRPr="00254010">
        <w:t>pratiquer</w:t>
      </w:r>
      <w:r w:rsidR="00DD322D" w:rsidRPr="00254010">
        <w:t xml:space="preserve"> : </w:t>
      </w:r>
      <w:r w:rsidR="00254010" w:rsidRPr="00267378">
        <w:t>le document support présentant le défi peut être une vidéo, une fiche jeu…</w:t>
      </w:r>
    </w:p>
    <w:p w14:paraId="4E885EFD" w14:textId="33FB9216" w:rsidR="00874DD6" w:rsidRDefault="00254010" w:rsidP="00254010">
      <w:pPr>
        <w:pStyle w:val="Paragraphedeliste"/>
        <w:numPr>
          <w:ilvl w:val="0"/>
          <w:numId w:val="4"/>
        </w:numPr>
        <w:ind w:left="360"/>
      </w:pPr>
      <w:r>
        <w:t>Echanger</w:t>
      </w:r>
      <w:r w:rsidR="00874DD6">
        <w:t xml:space="preserve"> avec les classes </w:t>
      </w:r>
      <w:r w:rsidR="00643B0F">
        <w:t>de la rencontre</w:t>
      </w:r>
      <w:r w:rsidR="00874DD6">
        <w:t xml:space="preserve"> : questions/réponses sur les présentations, vécu des ateliers sportifs, </w:t>
      </w:r>
    </w:p>
    <w:p w14:paraId="0066F20E" w14:textId="7624D5A5" w:rsidR="00DD322D" w:rsidRDefault="00DD322D" w:rsidP="00DD322D">
      <w:r>
        <w:t xml:space="preserve">L’espace numérique proposé est un dossier partagé sur </w:t>
      </w:r>
      <w:proofErr w:type="spellStart"/>
      <w:r>
        <w:t>NextCloud</w:t>
      </w:r>
      <w:proofErr w:type="spellEnd"/>
      <w:r>
        <w:t>, mis à disposition de l’Education Nationale.</w:t>
      </w:r>
    </w:p>
    <w:p w14:paraId="01ACCF67" w14:textId="77777777" w:rsidR="00643B0F" w:rsidRDefault="00874DD6" w:rsidP="00643B0F">
      <w:r>
        <w:t>Dans chaque rencontre, avec l’aide du responsable USEP, on peut</w:t>
      </w:r>
    </w:p>
    <w:p w14:paraId="394C73B0" w14:textId="21DBE54E" w:rsidR="00643B0F" w:rsidRDefault="00643B0F" w:rsidP="00643B0F">
      <w:pPr>
        <w:pStyle w:val="Paragraphedeliste"/>
        <w:numPr>
          <w:ilvl w:val="0"/>
          <w:numId w:val="5"/>
        </w:numPr>
      </w:pPr>
      <w:r>
        <w:t>Définir</w:t>
      </w:r>
      <w:r w:rsidR="00874DD6">
        <w:t xml:space="preserve"> les canaux d’échanges plus pertinents pour votre usage</w:t>
      </w:r>
      <w:r w:rsidR="00254010">
        <w:t xml:space="preserve">, </w:t>
      </w:r>
      <w:r w:rsidR="00874DD6">
        <w:t xml:space="preserve">adapter les défis, s’en lancer de nouveaux… </w:t>
      </w:r>
    </w:p>
    <w:p w14:paraId="7649486E" w14:textId="5033C830" w:rsidR="00874DD6" w:rsidRPr="00D4411E" w:rsidRDefault="00643B0F" w:rsidP="00643B0F">
      <w:pPr>
        <w:pStyle w:val="Paragraphedeliste"/>
        <w:numPr>
          <w:ilvl w:val="0"/>
          <w:numId w:val="5"/>
        </w:numPr>
        <w:rPr>
          <w:b/>
          <w:bCs/>
        </w:rPr>
      </w:pPr>
      <w:r w:rsidRPr="00D4411E">
        <w:rPr>
          <w:b/>
          <w:bCs/>
        </w:rPr>
        <w:t>En</w:t>
      </w:r>
      <w:r w:rsidR="00874DD6" w:rsidRPr="00D4411E">
        <w:rPr>
          <w:b/>
          <w:bCs/>
        </w:rPr>
        <w:t xml:space="preserve"> bref</w:t>
      </w:r>
      <w:r w:rsidR="00D4411E" w:rsidRPr="00D4411E">
        <w:rPr>
          <w:b/>
          <w:bCs/>
        </w:rPr>
        <w:t>,</w:t>
      </w:r>
      <w:r w:rsidR="00874DD6" w:rsidRPr="00D4411E">
        <w:rPr>
          <w:b/>
          <w:bCs/>
        </w:rPr>
        <w:t xml:space="preserve"> </w:t>
      </w:r>
      <w:r w:rsidR="00D4411E">
        <w:rPr>
          <w:b/>
          <w:bCs/>
        </w:rPr>
        <w:t xml:space="preserve">les classes peuvent </w:t>
      </w:r>
      <w:r w:rsidR="00874DD6" w:rsidRPr="00D4411E">
        <w:rPr>
          <w:b/>
          <w:bCs/>
        </w:rPr>
        <w:t>s’approprier pleinement la rencontre sportive associative.</w:t>
      </w:r>
      <w:r w:rsidR="00D4411E">
        <w:rPr>
          <w:b/>
          <w:bCs/>
        </w:rPr>
        <w:t xml:space="preserve"> A partir d’une base commune, chaque rencontre peut construire ses spécificités.</w:t>
      </w:r>
    </w:p>
    <w:p w14:paraId="5C4424BA" w14:textId="637FF50B" w:rsidR="004C3E2B" w:rsidRDefault="00874DD6" w:rsidP="004C3E2B">
      <w:r>
        <w:t xml:space="preserve">L’USEP pourra proposer des outils en </w:t>
      </w:r>
      <w:r w:rsidR="00643B0F">
        <w:t>fonction</w:t>
      </w:r>
      <w:r>
        <w:t xml:space="preserve"> de vos besoins : fiches débats, dossier attitude santé, réglette, réglette du plaisir</w:t>
      </w:r>
      <w:r w:rsidR="00D4411E">
        <w:t>, ateliers sportifs</w:t>
      </w:r>
      <w:r w:rsidR="00643B0F">
        <w:t>…</w:t>
      </w:r>
    </w:p>
    <w:p w14:paraId="3EE88F5F" w14:textId="185C8A93" w:rsidR="00BD0BCD" w:rsidRPr="00BD0BCD" w:rsidRDefault="00BD0BCD" w:rsidP="004C3E2B">
      <w:pPr>
        <w:rPr>
          <w:b/>
          <w:bCs/>
        </w:rPr>
      </w:pPr>
      <w:r w:rsidRPr="00BD0BCD">
        <w:rPr>
          <w:b/>
          <w:bCs/>
        </w:rPr>
        <w:t>Objectif : créer de la proximité, malgré l’éloignement !</w:t>
      </w:r>
    </w:p>
    <w:p w14:paraId="3D41E084" w14:textId="77777777" w:rsidR="004C3E2B" w:rsidRDefault="004C3E2B" w:rsidP="004C3E2B"/>
    <w:p w14:paraId="234F05D7" w14:textId="77777777" w:rsidR="004C3E2B" w:rsidRDefault="004C3E2B" w:rsidP="004C3E2B">
      <w:pPr>
        <w:pStyle w:val="Titre2"/>
      </w:pPr>
      <w:r>
        <w:t>Défi Rire</w:t>
      </w:r>
    </w:p>
    <w:p w14:paraId="299FD370" w14:textId="4D643A7B" w:rsidR="004C3E2B" w:rsidRDefault="004C3E2B" w:rsidP="004C3E2B">
      <w:r w:rsidRPr="00D4411E">
        <w:rPr>
          <w:b/>
          <w:bCs/>
          <w:sz w:val="24"/>
          <w:szCs w:val="24"/>
        </w:rPr>
        <w:t>Parce qu’on en a tous vraiment besoin en ce moment…</w:t>
      </w:r>
      <w:r w:rsidRPr="00D4411E">
        <w:rPr>
          <w:sz w:val="24"/>
          <w:szCs w:val="24"/>
        </w:rPr>
        <w:t xml:space="preserve"> </w:t>
      </w:r>
      <w:r w:rsidR="00BD0BCD">
        <w:t>L’USEP vous lance un</w:t>
      </w:r>
      <w:r>
        <w:t xml:space="preserve"> défi « rire</w:t>
      </w:r>
      <w:proofErr w:type="gramStart"/>
      <w:r>
        <w:t> »…</w:t>
      </w:r>
      <w:proofErr w:type="gramEnd"/>
    </w:p>
    <w:p w14:paraId="737F2A5B" w14:textId="71D44CE3" w:rsidR="004C3E2B" w:rsidRDefault="004C3E2B" w:rsidP="004C3E2B">
      <w:r>
        <w:t xml:space="preserve">Chaque classe doit proposer un document pour faire rire les élèves des autres classes : </w:t>
      </w:r>
      <w:r w:rsidR="00B3680E">
        <w:t>écrit humoristique, caricature</w:t>
      </w:r>
      <w:r>
        <w:t>,</w:t>
      </w:r>
      <w:r w:rsidR="00B3680E">
        <w:t xml:space="preserve"> </w:t>
      </w:r>
      <w:r>
        <w:t>ou scénette filmée</w:t>
      </w:r>
      <w:r w:rsidR="00240084">
        <w:t>…</w:t>
      </w:r>
    </w:p>
    <w:p w14:paraId="7088C783" w14:textId="146DCF1B" w:rsidR="004E0B1B" w:rsidRDefault="004C3E2B" w:rsidP="004C3E2B">
      <w:r>
        <w:t xml:space="preserve">Ce défi sera </w:t>
      </w:r>
      <w:r w:rsidR="00240084">
        <w:t xml:space="preserve">également </w:t>
      </w:r>
      <w:r>
        <w:t>une source d’échanges entre les classes.</w:t>
      </w:r>
    </w:p>
    <w:p w14:paraId="53AEF14F" w14:textId="77777777" w:rsidR="004E0B1B" w:rsidRDefault="004E0B1B">
      <w:pPr>
        <w:spacing w:after="0" w:line="240" w:lineRule="auto"/>
        <w:jc w:val="left"/>
      </w:pPr>
      <w:r>
        <w:br w:type="page"/>
      </w:r>
    </w:p>
    <w:p w14:paraId="665949BC" w14:textId="5A3A124E" w:rsidR="00240084" w:rsidRDefault="00240084" w:rsidP="00240084">
      <w:pPr>
        <w:pStyle w:val="Titre1"/>
      </w:pPr>
      <w:r>
        <w:rPr>
          <w:b w:val="0"/>
        </w:rPr>
        <w:lastRenderedPageBreak/>
        <w:t>comment s’inscrire ?</w:t>
      </w:r>
    </w:p>
    <w:p w14:paraId="3BEBB910" w14:textId="0FF03C2A" w:rsidR="00240084" w:rsidRDefault="00240084" w:rsidP="00791E3B">
      <w:r>
        <w:t xml:space="preserve">Cette rencontre sportive associative connectée s’adresse aux classes de cycle 2 et 3 des écoles affiliées à l’USEP en 2020/2021. </w:t>
      </w:r>
    </w:p>
    <w:p w14:paraId="0E40C50B" w14:textId="65CBFAEB" w:rsidR="00D4411E" w:rsidRDefault="002D2D81" w:rsidP="00791E3B">
      <w:hyperlink r:id="rId9" w:history="1">
        <w:r w:rsidR="00D4411E" w:rsidRPr="00A3451A">
          <w:rPr>
            <w:rStyle w:val="Lienhypertexte"/>
          </w:rPr>
          <w:t>J’inscris ma classe avant le 16/11</w:t>
        </w:r>
      </w:hyperlink>
      <w:r w:rsidR="00A3451A">
        <w:t xml:space="preserve">. </w:t>
      </w:r>
      <w:hyperlink r:id="rId10" w:history="1">
        <w:r w:rsidR="00A3451A" w:rsidRPr="00A3451A">
          <w:rPr>
            <w:rStyle w:val="Lienhypertexte"/>
          </w:rPr>
          <w:t>Cliquez ici.</w:t>
        </w:r>
      </w:hyperlink>
    </w:p>
    <w:p w14:paraId="65E10C21" w14:textId="7FD79A9A" w:rsidR="00240084" w:rsidRPr="00D4411E" w:rsidRDefault="00D4411E" w:rsidP="00791E3B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« </w:t>
      </w:r>
      <w:r w:rsidR="00BD0BCD">
        <w:rPr>
          <w:i/>
          <w:iCs/>
          <w:sz w:val="20"/>
          <w:szCs w:val="20"/>
        </w:rPr>
        <w:t>Mais je</w:t>
      </w:r>
      <w:r w:rsidR="00240084" w:rsidRPr="00D4411E">
        <w:rPr>
          <w:i/>
          <w:iCs/>
          <w:sz w:val="20"/>
          <w:szCs w:val="20"/>
        </w:rPr>
        <w:t xml:space="preserve"> n’ai pas réaffilié ma classe cette année</w:t>
      </w:r>
      <w:r w:rsidR="00BD0BCD">
        <w:rPr>
          <w:i/>
          <w:iCs/>
          <w:sz w:val="20"/>
          <w:szCs w:val="20"/>
        </w:rPr>
        <w:t>…</w:t>
      </w:r>
      <w:r w:rsidR="00240084" w:rsidRPr="00D4411E">
        <w:rPr>
          <w:i/>
          <w:iCs/>
          <w:sz w:val="20"/>
          <w:szCs w:val="20"/>
        </w:rPr>
        <w:t xml:space="preserve"> car j’ai peur que les rencontres USEP physiques ne puissent avoir lieu</w:t>
      </w:r>
      <w:r w:rsidRPr="00D4411E">
        <w:rPr>
          <w:i/>
          <w:iCs/>
          <w:sz w:val="20"/>
          <w:szCs w:val="20"/>
        </w:rPr>
        <w:t>…</w:t>
      </w:r>
      <w:r>
        <w:rPr>
          <w:i/>
          <w:iCs/>
          <w:sz w:val="20"/>
          <w:szCs w:val="20"/>
        </w:rPr>
        <w:t> »</w:t>
      </w:r>
    </w:p>
    <w:p w14:paraId="3606CC20" w14:textId="789695E0" w:rsidR="00240084" w:rsidRPr="00D4411E" w:rsidRDefault="00240084" w:rsidP="00791E3B">
      <w:pPr>
        <w:rPr>
          <w:b/>
          <w:bCs/>
          <w:sz w:val="20"/>
          <w:szCs w:val="20"/>
        </w:rPr>
      </w:pPr>
      <w:r w:rsidRPr="00D4411E">
        <w:rPr>
          <w:b/>
          <w:bCs/>
          <w:sz w:val="20"/>
          <w:szCs w:val="20"/>
        </w:rPr>
        <w:t xml:space="preserve">Cette année, exceptionnellement, les licences des élèves ne seront facturées qu’à l’issue des projets réalisés. </w:t>
      </w:r>
    </w:p>
    <w:p w14:paraId="4400A47E" w14:textId="776832CF" w:rsidR="00B3680E" w:rsidRPr="00D4411E" w:rsidRDefault="00D4411E" w:rsidP="00791E3B">
      <w:pPr>
        <w:rPr>
          <w:i/>
          <w:iCs/>
          <w:sz w:val="20"/>
          <w:szCs w:val="20"/>
        </w:rPr>
      </w:pPr>
      <w:r w:rsidRPr="00D4411E">
        <w:rPr>
          <w:i/>
          <w:iCs/>
          <w:sz w:val="20"/>
          <w:szCs w:val="20"/>
        </w:rPr>
        <w:t>« </w:t>
      </w:r>
      <w:r w:rsidR="00B3680E" w:rsidRPr="00D4411E">
        <w:rPr>
          <w:i/>
          <w:iCs/>
          <w:sz w:val="20"/>
          <w:szCs w:val="20"/>
        </w:rPr>
        <w:t xml:space="preserve">Même si les rencontres physiques </w:t>
      </w:r>
      <w:r w:rsidR="00C801AB">
        <w:rPr>
          <w:i/>
          <w:iCs/>
          <w:sz w:val="20"/>
          <w:szCs w:val="20"/>
        </w:rPr>
        <w:t xml:space="preserve">ne </w:t>
      </w:r>
      <w:r w:rsidR="00B3680E" w:rsidRPr="00D4411E">
        <w:rPr>
          <w:i/>
          <w:iCs/>
          <w:sz w:val="20"/>
          <w:szCs w:val="20"/>
        </w:rPr>
        <w:t>peuvent avoir lieu, je ne souhaite pas y inscrire ma classe</w:t>
      </w:r>
      <w:r>
        <w:rPr>
          <w:i/>
          <w:iCs/>
          <w:sz w:val="20"/>
          <w:szCs w:val="20"/>
        </w:rPr>
        <w:t>..</w:t>
      </w:r>
      <w:r w:rsidR="00B3680E" w:rsidRPr="00D4411E">
        <w:rPr>
          <w:i/>
          <w:iCs/>
          <w:sz w:val="20"/>
          <w:szCs w:val="20"/>
        </w:rPr>
        <w:t>.</w:t>
      </w:r>
      <w:r w:rsidRPr="00D4411E">
        <w:rPr>
          <w:i/>
          <w:iCs/>
          <w:sz w:val="20"/>
          <w:szCs w:val="20"/>
        </w:rPr>
        <w:t> »</w:t>
      </w:r>
    </w:p>
    <w:p w14:paraId="7FDA51CD" w14:textId="72620BEF" w:rsidR="00B3680E" w:rsidRPr="00D4411E" w:rsidRDefault="00B3680E" w:rsidP="00791E3B">
      <w:pPr>
        <w:rPr>
          <w:b/>
          <w:bCs/>
          <w:sz w:val="20"/>
          <w:szCs w:val="20"/>
        </w:rPr>
      </w:pPr>
      <w:r w:rsidRPr="00D4411E">
        <w:rPr>
          <w:b/>
          <w:bCs/>
          <w:sz w:val="20"/>
          <w:szCs w:val="20"/>
        </w:rPr>
        <w:t>Vous pouvez tout de même inscrire votre classe à la rencontre sportive associative connectée si votre école s’affilie au moins à l’USEP cette année. (17,45€)</w:t>
      </w:r>
    </w:p>
    <w:p w14:paraId="68542481" w14:textId="77777777" w:rsidR="00791E3B" w:rsidRPr="00563A4C" w:rsidRDefault="00791E3B" w:rsidP="004C3E2B"/>
    <w:p w14:paraId="13F60E2E" w14:textId="2A8B4C78" w:rsidR="00BD0BCD" w:rsidRDefault="00D4411E" w:rsidP="00BD0BCD">
      <w:r>
        <w:t xml:space="preserve">Le 18 novembre, </w:t>
      </w:r>
      <w:r w:rsidR="00BD0BCD">
        <w:t>pour chaque rencontre, l’USEP enverra un mail aux 3 ou 4 classes de chaque rencontre spécifiant :</w:t>
      </w:r>
    </w:p>
    <w:p w14:paraId="3D0166A5" w14:textId="1265899B" w:rsidR="00BD0BCD" w:rsidRDefault="00BD0BCD" w:rsidP="00BD0BCD">
      <w:pPr>
        <w:pStyle w:val="Paragraphedeliste"/>
        <w:numPr>
          <w:ilvl w:val="0"/>
          <w:numId w:val="6"/>
        </w:numPr>
      </w:pPr>
      <w:r>
        <w:t>Les coordonnées de chaque classe</w:t>
      </w:r>
    </w:p>
    <w:p w14:paraId="5C5CCD4F" w14:textId="6CC3B2DB" w:rsidR="00BD0BCD" w:rsidRDefault="00BD0BCD" w:rsidP="00BD0BCD">
      <w:pPr>
        <w:pStyle w:val="Paragraphedeliste"/>
        <w:numPr>
          <w:ilvl w:val="0"/>
          <w:numId w:val="6"/>
        </w:numPr>
      </w:pPr>
      <w:r>
        <w:t>Le lien spécifique de partage de documents</w:t>
      </w:r>
    </w:p>
    <w:p w14:paraId="2AB160CA" w14:textId="3D69FC4B" w:rsidR="00BD0BCD" w:rsidRDefault="00BD0BCD" w:rsidP="00BD0BCD">
      <w:pPr>
        <w:pStyle w:val="Paragraphedeliste"/>
        <w:numPr>
          <w:ilvl w:val="0"/>
          <w:numId w:val="6"/>
        </w:numPr>
      </w:pPr>
      <w:r>
        <w:t>Le contact avec le responsable USEP chargé de l’accompagnement à distance</w:t>
      </w:r>
    </w:p>
    <w:p w14:paraId="467162DF" w14:textId="77777777" w:rsidR="004C3E2B" w:rsidRDefault="004C3E2B" w:rsidP="004C3E2B"/>
    <w:p w14:paraId="06EAF1D0" w14:textId="77777777" w:rsidR="004C3E2B" w:rsidRDefault="004C3E2B" w:rsidP="004C3E2B"/>
    <w:p w14:paraId="7E4B6225" w14:textId="77777777" w:rsidR="004C3E2B" w:rsidRDefault="004C3E2B" w:rsidP="004C3E2B"/>
    <w:p w14:paraId="050CCDDB" w14:textId="77777777" w:rsidR="00677AF8" w:rsidRPr="00D256A5" w:rsidRDefault="00677AF8" w:rsidP="00D256A5"/>
    <w:sectPr w:rsidR="00677AF8" w:rsidRPr="00D256A5" w:rsidSect="00F02FAC">
      <w:headerReference w:type="default" r:id="rId11"/>
      <w:footerReference w:type="default" r:id="rId12"/>
      <w:headerReference w:type="first" r:id="rId13"/>
      <w:pgSz w:w="11906" w:h="16838" w:code="9"/>
      <w:pgMar w:top="1623" w:right="1417" w:bottom="1417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568FC" w14:textId="77777777" w:rsidR="002D2D81" w:rsidRDefault="002D2D81" w:rsidP="007C6D64">
      <w:pPr>
        <w:spacing w:after="0" w:line="240" w:lineRule="auto"/>
      </w:pPr>
      <w:r>
        <w:separator/>
      </w:r>
    </w:p>
  </w:endnote>
  <w:endnote w:type="continuationSeparator" w:id="0">
    <w:p w14:paraId="0FC81979" w14:textId="77777777" w:rsidR="002D2D81" w:rsidRDefault="002D2D81" w:rsidP="007C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uhaus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87928" w14:textId="0D070936" w:rsidR="007C6D64" w:rsidRPr="007C6D64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jc w:val="center"/>
      <w:rPr>
        <w:rFonts w:ascii="Bauhaus" w:hAnsi="Bauhaus"/>
      </w:rPr>
    </w:pPr>
    <w:r w:rsidRPr="007C6D64">
      <w:rPr>
        <w:rFonts w:ascii="Bauhaus" w:hAnsi="Bauhaus"/>
      </w:rPr>
      <w:t xml:space="preserve">Page </w:t>
    </w:r>
    <w:r w:rsidRPr="007C6D64">
      <w:rPr>
        <w:rFonts w:ascii="Bauhaus" w:hAnsi="Bauhaus"/>
        <w:b/>
        <w:bCs/>
      </w:rPr>
      <w:fldChar w:fldCharType="begin"/>
    </w:r>
    <w:r w:rsidRPr="007C6D64">
      <w:rPr>
        <w:rFonts w:ascii="Bauhaus" w:hAnsi="Bauhaus"/>
        <w:b/>
        <w:bCs/>
      </w:rPr>
      <w:instrText>PAGE  \* Arabic  \* MERGEFORMAT</w:instrText>
    </w:r>
    <w:r w:rsidRPr="007C6D64">
      <w:rPr>
        <w:rFonts w:ascii="Bauhaus" w:hAnsi="Bauhaus"/>
        <w:b/>
        <w:bCs/>
      </w:rPr>
      <w:fldChar w:fldCharType="separate"/>
    </w:r>
    <w:r w:rsidR="00B41CE5">
      <w:rPr>
        <w:rFonts w:ascii="Bauhaus" w:hAnsi="Bauhaus"/>
        <w:b/>
        <w:bCs/>
        <w:noProof/>
      </w:rPr>
      <w:t>2</w:t>
    </w:r>
    <w:r w:rsidRPr="007C6D64">
      <w:rPr>
        <w:rFonts w:ascii="Bauhaus" w:hAnsi="Bauhaus"/>
        <w:b/>
        <w:bCs/>
      </w:rPr>
      <w:fldChar w:fldCharType="end"/>
    </w:r>
    <w:r w:rsidRPr="007C6D64">
      <w:rPr>
        <w:rFonts w:ascii="Bauhaus" w:hAnsi="Bauhaus"/>
      </w:rPr>
      <w:t xml:space="preserve"> sur </w:t>
    </w:r>
    <w:r w:rsidRPr="007C6D64">
      <w:rPr>
        <w:rFonts w:ascii="Bauhaus" w:hAnsi="Bauhaus"/>
        <w:b/>
        <w:bCs/>
      </w:rPr>
      <w:fldChar w:fldCharType="begin"/>
    </w:r>
    <w:r w:rsidRPr="007C6D64">
      <w:rPr>
        <w:rFonts w:ascii="Bauhaus" w:hAnsi="Bauhaus"/>
        <w:b/>
        <w:bCs/>
      </w:rPr>
      <w:instrText>NUMPAGES  \* Arabic  \* MERGEFORMAT</w:instrText>
    </w:r>
    <w:r w:rsidRPr="007C6D64">
      <w:rPr>
        <w:rFonts w:ascii="Bauhaus" w:hAnsi="Bauhaus"/>
        <w:b/>
        <w:bCs/>
      </w:rPr>
      <w:fldChar w:fldCharType="separate"/>
    </w:r>
    <w:r w:rsidR="00B41CE5">
      <w:rPr>
        <w:rFonts w:ascii="Bauhaus" w:hAnsi="Bauhaus"/>
        <w:b/>
        <w:bCs/>
        <w:noProof/>
      </w:rPr>
      <w:t>4</w:t>
    </w:r>
    <w:r w:rsidRPr="007C6D64">
      <w:rPr>
        <w:rFonts w:ascii="Bauhaus" w:hAnsi="Bauhaus"/>
        <w:b/>
        <w:bCs/>
      </w:rPr>
      <w:fldChar w:fldCharType="end"/>
    </w:r>
  </w:p>
  <w:p w14:paraId="1FCCDFBB" w14:textId="77777777" w:rsidR="007C6D64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rPr>
        <w:rFonts w:ascii="Bauhaus" w:hAnsi="Bauhaus"/>
        <w:color w:val="FFC000"/>
      </w:rPr>
    </w:pPr>
  </w:p>
  <w:p w14:paraId="11AFC780" w14:textId="77777777" w:rsidR="007C6D64" w:rsidRDefault="007C6D64" w:rsidP="007C6D64">
    <w:pPr>
      <w:tabs>
        <w:tab w:val="center" w:pos="4536"/>
        <w:tab w:val="right" w:pos="9072"/>
      </w:tabs>
      <w:spacing w:after="0" w:line="240" w:lineRule="auto"/>
      <w:ind w:left="-851"/>
    </w:pPr>
    <w:r w:rsidRPr="00BC7ECE">
      <w:rPr>
        <w:rFonts w:ascii="Bauhaus" w:hAnsi="Bauhaus"/>
        <w:color w:val="FFC000"/>
      </w:rPr>
      <w:t>Union Sportive de l’Enseignement du Premier Degré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9E386" w14:textId="77777777" w:rsidR="002D2D81" w:rsidRDefault="002D2D81" w:rsidP="007C6D64">
      <w:pPr>
        <w:spacing w:after="0" w:line="240" w:lineRule="auto"/>
      </w:pPr>
      <w:r>
        <w:separator/>
      </w:r>
    </w:p>
  </w:footnote>
  <w:footnote w:type="continuationSeparator" w:id="0">
    <w:p w14:paraId="2418AC22" w14:textId="77777777" w:rsidR="002D2D81" w:rsidRDefault="002D2D81" w:rsidP="007C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3EE94" w14:textId="77777777" w:rsidR="007C6D64" w:rsidRDefault="007C6D64">
    <w:pPr>
      <w:pStyle w:val="En-tte"/>
    </w:pPr>
  </w:p>
  <w:p w14:paraId="6934A1A5" w14:textId="77777777" w:rsidR="007C6D64" w:rsidRDefault="007C6D64">
    <w:pPr>
      <w:pStyle w:val="En-tte"/>
    </w:pPr>
  </w:p>
  <w:p w14:paraId="232A16C7" w14:textId="77777777" w:rsidR="007C6D64" w:rsidRDefault="00677AF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34C42FAA" wp14:editId="65655390">
          <wp:simplePos x="0" y="0"/>
          <wp:positionH relativeFrom="page">
            <wp:posOffset>126365</wp:posOffset>
          </wp:positionH>
          <wp:positionV relativeFrom="paragraph">
            <wp:posOffset>612775</wp:posOffset>
          </wp:positionV>
          <wp:extent cx="7218045" cy="10198735"/>
          <wp:effectExtent l="0" t="0" r="1905" b="0"/>
          <wp:wrapNone/>
          <wp:docPr id="5" name="Imag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045" cy="1019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752" behindDoc="0" locked="1" layoutInCell="1" allowOverlap="0" wp14:anchorId="7B43AE19" wp14:editId="6E7AFFC6">
          <wp:simplePos x="0" y="0"/>
          <wp:positionH relativeFrom="column">
            <wp:posOffset>5335905</wp:posOffset>
          </wp:positionH>
          <wp:positionV relativeFrom="page">
            <wp:posOffset>250825</wp:posOffset>
          </wp:positionV>
          <wp:extent cx="798830" cy="744855"/>
          <wp:effectExtent l="0" t="0" r="1270" b="0"/>
          <wp:wrapNone/>
          <wp:docPr id="4" name="Image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53822" w14:textId="63459D53" w:rsidR="007C6D64" w:rsidRDefault="00677AF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5680" behindDoc="1" locked="0" layoutInCell="1" allowOverlap="1" wp14:anchorId="6165343F" wp14:editId="00B15E29">
          <wp:simplePos x="0" y="0"/>
          <wp:positionH relativeFrom="margin">
            <wp:posOffset>-961390</wp:posOffset>
          </wp:positionH>
          <wp:positionV relativeFrom="paragraph">
            <wp:posOffset>83185</wp:posOffset>
          </wp:positionV>
          <wp:extent cx="7218045" cy="10198735"/>
          <wp:effectExtent l="0" t="0" r="1905" b="0"/>
          <wp:wrapNone/>
          <wp:docPr id="3" name="Image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045" cy="1019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A5892"/>
    <w:multiLevelType w:val="hybridMultilevel"/>
    <w:tmpl w:val="2670F8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83FA2"/>
    <w:multiLevelType w:val="hybridMultilevel"/>
    <w:tmpl w:val="D6062E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000A2"/>
    <w:multiLevelType w:val="hybridMultilevel"/>
    <w:tmpl w:val="067C1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C2C6E"/>
    <w:multiLevelType w:val="hybridMultilevel"/>
    <w:tmpl w:val="6B7CD3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E03F0"/>
    <w:multiLevelType w:val="hybridMultilevel"/>
    <w:tmpl w:val="76DC78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C2685"/>
    <w:multiLevelType w:val="hybridMultilevel"/>
    <w:tmpl w:val="EC24A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C4335"/>
    <w:multiLevelType w:val="hybridMultilevel"/>
    <w:tmpl w:val="064CE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D64"/>
    <w:rsid w:val="000072D9"/>
    <w:rsid w:val="00097A3B"/>
    <w:rsid w:val="000A6ADA"/>
    <w:rsid w:val="000E1DAA"/>
    <w:rsid w:val="001402BE"/>
    <w:rsid w:val="001858D0"/>
    <w:rsid w:val="001F01A1"/>
    <w:rsid w:val="002228B0"/>
    <w:rsid w:val="00240084"/>
    <w:rsid w:val="00242830"/>
    <w:rsid w:val="00254010"/>
    <w:rsid w:val="00267378"/>
    <w:rsid w:val="002D2D81"/>
    <w:rsid w:val="003C1CC5"/>
    <w:rsid w:val="00493467"/>
    <w:rsid w:val="00494D7A"/>
    <w:rsid w:val="004C3E2B"/>
    <w:rsid w:val="004E0B1B"/>
    <w:rsid w:val="005041F5"/>
    <w:rsid w:val="00516933"/>
    <w:rsid w:val="005C2DE3"/>
    <w:rsid w:val="005E4D0D"/>
    <w:rsid w:val="00643B0F"/>
    <w:rsid w:val="00677AF8"/>
    <w:rsid w:val="00722383"/>
    <w:rsid w:val="007306EB"/>
    <w:rsid w:val="0077624C"/>
    <w:rsid w:val="00791E3B"/>
    <w:rsid w:val="007C1641"/>
    <w:rsid w:val="007C6D64"/>
    <w:rsid w:val="007E627F"/>
    <w:rsid w:val="0085288C"/>
    <w:rsid w:val="00874DD6"/>
    <w:rsid w:val="008864B3"/>
    <w:rsid w:val="00A251A4"/>
    <w:rsid w:val="00A3451A"/>
    <w:rsid w:val="00A51A42"/>
    <w:rsid w:val="00A65CED"/>
    <w:rsid w:val="00A80E11"/>
    <w:rsid w:val="00AE287B"/>
    <w:rsid w:val="00B2213D"/>
    <w:rsid w:val="00B3680E"/>
    <w:rsid w:val="00B41CE5"/>
    <w:rsid w:val="00BD0BCD"/>
    <w:rsid w:val="00BD7415"/>
    <w:rsid w:val="00BE578B"/>
    <w:rsid w:val="00C801AB"/>
    <w:rsid w:val="00C96714"/>
    <w:rsid w:val="00CB6BFD"/>
    <w:rsid w:val="00CC436F"/>
    <w:rsid w:val="00CE2B64"/>
    <w:rsid w:val="00D10163"/>
    <w:rsid w:val="00D256A5"/>
    <w:rsid w:val="00D4411E"/>
    <w:rsid w:val="00D76EF2"/>
    <w:rsid w:val="00DD322D"/>
    <w:rsid w:val="00E628FB"/>
    <w:rsid w:val="00E84033"/>
    <w:rsid w:val="00ED72C1"/>
    <w:rsid w:val="00F02FAC"/>
    <w:rsid w:val="00F37AA6"/>
    <w:rsid w:val="00F62D1B"/>
    <w:rsid w:val="00F83B09"/>
    <w:rsid w:val="00F9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07350"/>
  <w15:chartTrackingRefBased/>
  <w15:docId w15:val="{362E722E-DAC4-4315-85CF-4C0857C0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33"/>
    <w:pPr>
      <w:spacing w:after="160" w:line="259" w:lineRule="auto"/>
      <w:jc w:val="both"/>
    </w:pPr>
    <w:rPr>
      <w:rFonts w:eastAsia="Calibr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E287B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jc w:val="left"/>
      <w:outlineLvl w:val="0"/>
    </w:pPr>
    <w:rPr>
      <w:rFonts w:ascii="Bauhaus" w:hAnsi="Bauhaus"/>
      <w:b/>
      <w:caps/>
      <w:color w:val="FFFFFF"/>
      <w:spacing w:val="15"/>
      <w:sz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E287B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jc w:val="left"/>
      <w:outlineLvl w:val="1"/>
    </w:pPr>
    <w:rPr>
      <w:rFonts w:ascii="Bauhaus" w:hAnsi="Bauhaus"/>
      <w:b/>
      <w:caps/>
      <w:spacing w:val="15"/>
      <w:sz w:val="28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AE287B"/>
    <w:pPr>
      <w:pBdr>
        <w:top w:val="single" w:sz="6" w:space="2" w:color="5B9BD5"/>
      </w:pBdr>
      <w:spacing w:before="300" w:after="0"/>
      <w:jc w:val="left"/>
      <w:outlineLvl w:val="2"/>
    </w:pPr>
    <w:rPr>
      <w:rFonts w:ascii="Bauhaus" w:hAnsi="Bauhaus"/>
      <w:caps/>
      <w:color w:val="1F4D78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01A1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01A1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01A1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01A1"/>
    <w:pPr>
      <w:spacing w:before="200" w:after="0"/>
      <w:outlineLvl w:val="6"/>
    </w:pPr>
    <w:rPr>
      <w:caps/>
      <w:color w:val="2E74B5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01A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01A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6D64"/>
  </w:style>
  <w:style w:type="paragraph" w:styleId="Pieddepage">
    <w:name w:val="footer"/>
    <w:basedOn w:val="Normal"/>
    <w:link w:val="Pieddepag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6D64"/>
  </w:style>
  <w:style w:type="character" w:customStyle="1" w:styleId="Titre2Car">
    <w:name w:val="Titre 2 Car"/>
    <w:link w:val="Titre2"/>
    <w:uiPriority w:val="9"/>
    <w:rsid w:val="00AE287B"/>
    <w:rPr>
      <w:rFonts w:ascii="Bauhaus" w:eastAsia="Calibri" w:hAnsi="Bauhaus"/>
      <w:b/>
      <w:caps/>
      <w:spacing w:val="15"/>
      <w:sz w:val="28"/>
      <w:szCs w:val="22"/>
      <w:shd w:val="clear" w:color="auto" w:fill="DEEAF6"/>
      <w:lang w:eastAsia="en-US"/>
    </w:rPr>
  </w:style>
  <w:style w:type="character" w:customStyle="1" w:styleId="Titre1Car">
    <w:name w:val="Titre 1 Car"/>
    <w:link w:val="Titre1"/>
    <w:uiPriority w:val="9"/>
    <w:rsid w:val="00AE287B"/>
    <w:rPr>
      <w:rFonts w:ascii="Bauhaus" w:eastAsia="Calibri" w:hAnsi="Bauhaus"/>
      <w:b/>
      <w:caps/>
      <w:color w:val="FFFFFF"/>
      <w:spacing w:val="15"/>
      <w:sz w:val="32"/>
      <w:szCs w:val="22"/>
      <w:shd w:val="clear" w:color="auto" w:fill="5B9BD5"/>
      <w:lang w:eastAsia="en-US"/>
    </w:rPr>
  </w:style>
  <w:style w:type="character" w:customStyle="1" w:styleId="Titre3Car">
    <w:name w:val="Titre 3 Car"/>
    <w:link w:val="Titre3"/>
    <w:uiPriority w:val="9"/>
    <w:rsid w:val="00AE287B"/>
    <w:rPr>
      <w:rFonts w:ascii="Bauhaus" w:eastAsia="Calibri" w:hAnsi="Bauhaus"/>
      <w:caps/>
      <w:color w:val="1F4D78"/>
      <w:spacing w:val="15"/>
      <w:sz w:val="22"/>
      <w:szCs w:val="22"/>
      <w:lang w:eastAsia="en-US"/>
    </w:rPr>
  </w:style>
  <w:style w:type="character" w:customStyle="1" w:styleId="Titre4Car">
    <w:name w:val="Titre 4 Car"/>
    <w:link w:val="Titre4"/>
    <w:uiPriority w:val="9"/>
    <w:semiHidden/>
    <w:rsid w:val="001F01A1"/>
    <w:rPr>
      <w:caps/>
      <w:color w:val="2E74B5"/>
      <w:spacing w:val="10"/>
    </w:rPr>
  </w:style>
  <w:style w:type="character" w:customStyle="1" w:styleId="Titre5Car">
    <w:name w:val="Titre 5 Car"/>
    <w:link w:val="Titre5"/>
    <w:uiPriority w:val="9"/>
    <w:semiHidden/>
    <w:rsid w:val="001F01A1"/>
    <w:rPr>
      <w:caps/>
      <w:color w:val="2E74B5"/>
      <w:spacing w:val="10"/>
    </w:rPr>
  </w:style>
  <w:style w:type="character" w:customStyle="1" w:styleId="Titre6Car">
    <w:name w:val="Titre 6 Car"/>
    <w:link w:val="Titre6"/>
    <w:uiPriority w:val="9"/>
    <w:semiHidden/>
    <w:rsid w:val="001F01A1"/>
    <w:rPr>
      <w:caps/>
      <w:color w:val="2E74B5"/>
      <w:spacing w:val="10"/>
    </w:rPr>
  </w:style>
  <w:style w:type="character" w:customStyle="1" w:styleId="Titre7Car">
    <w:name w:val="Titre 7 Car"/>
    <w:link w:val="Titre7"/>
    <w:uiPriority w:val="9"/>
    <w:semiHidden/>
    <w:rsid w:val="001F01A1"/>
    <w:rPr>
      <w:caps/>
      <w:color w:val="2E74B5"/>
      <w:spacing w:val="10"/>
    </w:rPr>
  </w:style>
  <w:style w:type="character" w:customStyle="1" w:styleId="Titre8Car">
    <w:name w:val="Titre 8 Car"/>
    <w:link w:val="Titre8"/>
    <w:uiPriority w:val="9"/>
    <w:semiHidden/>
    <w:rsid w:val="001F01A1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1F01A1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F01A1"/>
    <w:rPr>
      <w:b/>
      <w:bCs/>
      <w:color w:val="2E74B5"/>
      <w:sz w:val="16"/>
      <w:szCs w:val="1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AE287B"/>
    <w:pPr>
      <w:spacing w:after="0"/>
      <w:jc w:val="center"/>
    </w:pPr>
    <w:rPr>
      <w:rFonts w:ascii="Bauhaus" w:eastAsia="SimSun" w:hAnsi="Bauhaus"/>
      <w:b/>
      <w:caps/>
      <w:color w:val="5B9BD5"/>
      <w:spacing w:val="10"/>
      <w:sz w:val="52"/>
      <w:szCs w:val="52"/>
    </w:rPr>
  </w:style>
  <w:style w:type="character" w:customStyle="1" w:styleId="TitreCar">
    <w:name w:val="Titre Car"/>
    <w:link w:val="Titre"/>
    <w:uiPriority w:val="10"/>
    <w:rsid w:val="00AE287B"/>
    <w:rPr>
      <w:rFonts w:ascii="Bauhaus" w:eastAsia="SimSun" w:hAnsi="Bauhaus"/>
      <w:b/>
      <w:caps/>
      <w:color w:val="5B9BD5"/>
      <w:spacing w:val="10"/>
      <w:sz w:val="52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01A1"/>
    <w:pPr>
      <w:spacing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Sous-titreCar">
    <w:name w:val="Sous-titre Car"/>
    <w:link w:val="Sous-titre"/>
    <w:uiPriority w:val="11"/>
    <w:rsid w:val="001F01A1"/>
    <w:rPr>
      <w:caps/>
      <w:color w:val="595959"/>
      <w:spacing w:val="10"/>
      <w:sz w:val="21"/>
      <w:szCs w:val="21"/>
    </w:rPr>
  </w:style>
  <w:style w:type="character" w:styleId="lev">
    <w:name w:val="Strong"/>
    <w:uiPriority w:val="22"/>
    <w:qFormat/>
    <w:rsid w:val="001F01A1"/>
    <w:rPr>
      <w:b/>
      <w:bCs/>
    </w:rPr>
  </w:style>
  <w:style w:type="character" w:styleId="Accentuation">
    <w:name w:val="Emphasis"/>
    <w:uiPriority w:val="20"/>
    <w:qFormat/>
    <w:rsid w:val="001F01A1"/>
    <w:rPr>
      <w:caps/>
      <w:color w:val="1F4D78"/>
      <w:spacing w:val="5"/>
    </w:rPr>
  </w:style>
  <w:style w:type="paragraph" w:styleId="Sansinterligne">
    <w:name w:val="No Spacing"/>
    <w:uiPriority w:val="1"/>
    <w:qFormat/>
    <w:rsid w:val="001F01A1"/>
    <w:pPr>
      <w:spacing w:before="100"/>
    </w:pPr>
  </w:style>
  <w:style w:type="paragraph" w:styleId="Citation">
    <w:name w:val="Quote"/>
    <w:basedOn w:val="Normal"/>
    <w:next w:val="Normal"/>
    <w:link w:val="CitationCar"/>
    <w:uiPriority w:val="29"/>
    <w:qFormat/>
    <w:rsid w:val="001F01A1"/>
    <w:rPr>
      <w:i/>
      <w:iCs/>
      <w:sz w:val="24"/>
      <w:szCs w:val="24"/>
    </w:rPr>
  </w:style>
  <w:style w:type="character" w:customStyle="1" w:styleId="CitationCar">
    <w:name w:val="Citation Car"/>
    <w:link w:val="Citation"/>
    <w:uiPriority w:val="29"/>
    <w:rsid w:val="001F01A1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01A1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itationintenseCar">
    <w:name w:val="Citation intense Car"/>
    <w:link w:val="Citationintense"/>
    <w:uiPriority w:val="30"/>
    <w:rsid w:val="001F01A1"/>
    <w:rPr>
      <w:color w:val="5B9BD5"/>
      <w:sz w:val="24"/>
      <w:szCs w:val="24"/>
    </w:rPr>
  </w:style>
  <w:style w:type="character" w:styleId="Accentuationlgre">
    <w:name w:val="Subtle Emphasis"/>
    <w:uiPriority w:val="19"/>
    <w:qFormat/>
    <w:rsid w:val="001F01A1"/>
    <w:rPr>
      <w:i/>
      <w:iCs/>
      <w:color w:val="1F4D78"/>
    </w:rPr>
  </w:style>
  <w:style w:type="character" w:styleId="Accentuationintense">
    <w:name w:val="Intense Emphasis"/>
    <w:uiPriority w:val="21"/>
    <w:qFormat/>
    <w:rsid w:val="001F01A1"/>
    <w:rPr>
      <w:b/>
      <w:bCs/>
      <w:caps/>
      <w:color w:val="1F4D78"/>
      <w:spacing w:val="10"/>
    </w:rPr>
  </w:style>
  <w:style w:type="character" w:styleId="Rfrencelgre">
    <w:name w:val="Subtle Reference"/>
    <w:uiPriority w:val="31"/>
    <w:qFormat/>
    <w:rsid w:val="001F01A1"/>
    <w:rPr>
      <w:b/>
      <w:bCs/>
      <w:color w:val="5B9BD5"/>
    </w:rPr>
  </w:style>
  <w:style w:type="character" w:styleId="Rfrenceintense">
    <w:name w:val="Intense Reference"/>
    <w:uiPriority w:val="32"/>
    <w:qFormat/>
    <w:rsid w:val="001F01A1"/>
    <w:rPr>
      <w:b/>
      <w:bCs/>
      <w:i/>
      <w:iCs/>
      <w:caps/>
      <w:color w:val="5B9BD5"/>
    </w:rPr>
  </w:style>
  <w:style w:type="character" w:styleId="Titredulivre">
    <w:name w:val="Book Title"/>
    <w:uiPriority w:val="33"/>
    <w:qFormat/>
    <w:rsid w:val="001F01A1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01A1"/>
    <w:pPr>
      <w:outlineLvl w:val="9"/>
    </w:pPr>
  </w:style>
  <w:style w:type="table" w:styleId="Grilledutableau">
    <w:name w:val="Table Grid"/>
    <w:basedOn w:val="TableauNormal"/>
    <w:uiPriority w:val="39"/>
    <w:rsid w:val="004C3E2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C3E2B"/>
    <w:pPr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Lienhypertexte">
    <w:name w:val="Hyperlink"/>
    <w:basedOn w:val="Policepardfaut"/>
    <w:uiPriority w:val="99"/>
    <w:unhideWhenUsed/>
    <w:rsid w:val="00A3451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3451A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267378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378"/>
    <w:pPr>
      <w:spacing w:line="240" w:lineRule="auto"/>
    </w:pPr>
    <w:rPr>
      <w:rFonts w:eastAsia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378"/>
    <w:rPr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7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737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ligue66.org/telechargements/articles_l/1604762940.dossier.eps.rsa.connectee.automne.2020.pd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ramaforms.org/inscription-a-la-rencontre-sportive-associative-connectee-automne-2020-16047561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ramaforms.org/inscription-a-la-rencontre-sportive-associative-connectee-automne-2020-160475618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Benoît LASNIER</dc:creator>
  <cp:keywords/>
  <dc:description/>
  <cp:lastModifiedBy>Jérôme Tarbouriech</cp:lastModifiedBy>
  <cp:revision>3</cp:revision>
  <cp:lastPrinted>2020-11-09T09:33:00Z</cp:lastPrinted>
  <dcterms:created xsi:type="dcterms:W3CDTF">2020-11-09T09:32:00Z</dcterms:created>
  <dcterms:modified xsi:type="dcterms:W3CDTF">2020-11-09T09:33:00Z</dcterms:modified>
</cp:coreProperties>
</file>