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D6DD" w14:textId="77777777" w:rsidR="004426AD" w:rsidRDefault="004426AD" w:rsidP="000D45F3">
      <w:pPr>
        <w:pStyle w:val="Titre"/>
        <w:spacing w:after="120" w:line="240" w:lineRule="auto"/>
        <w:ind w:right="2409"/>
      </w:pPr>
    </w:p>
    <w:p w14:paraId="40376C3A" w14:textId="4FE9350B" w:rsidR="004426AD" w:rsidRPr="004426AD" w:rsidRDefault="004426AD" w:rsidP="000D45F3">
      <w:pPr>
        <w:pStyle w:val="Titre"/>
        <w:spacing w:after="120" w:line="240" w:lineRule="auto"/>
        <w:ind w:right="2409"/>
      </w:pPr>
      <w:r w:rsidRPr="004426AD">
        <w:t xml:space="preserve">DISPOSITIONS OBLIGATOIRES DES STATUTS </w:t>
      </w:r>
    </w:p>
    <w:p w14:paraId="0D5FFA19" w14:textId="4195E4F9" w:rsidR="004426AD" w:rsidRPr="004426AD" w:rsidRDefault="004426AD" w:rsidP="000D45F3">
      <w:pPr>
        <w:pStyle w:val="Titre"/>
        <w:spacing w:after="120" w:line="240" w:lineRule="auto"/>
        <w:ind w:right="2409"/>
      </w:pPr>
      <w:r w:rsidRPr="004426AD">
        <w:t>DU COMITE DEPARTEMENTAL USEP</w:t>
      </w:r>
    </w:p>
    <w:p w14:paraId="360A4828" w14:textId="47DC894D" w:rsidR="004426AD" w:rsidRDefault="004426AD" w:rsidP="000D45F3">
      <w:pPr>
        <w:pStyle w:val="Titre"/>
        <w:spacing w:after="120" w:line="240" w:lineRule="auto"/>
        <w:ind w:right="2409"/>
      </w:pPr>
      <w:r w:rsidRPr="004426AD">
        <w:t>(Annexées aux Statuts Nationaux de l’USEP)</w:t>
      </w:r>
    </w:p>
    <w:p w14:paraId="315974F9" w14:textId="77777777" w:rsidR="004426AD" w:rsidRPr="004426AD" w:rsidRDefault="004426AD" w:rsidP="000D45F3">
      <w:pPr>
        <w:spacing w:after="120" w:line="240" w:lineRule="auto"/>
      </w:pPr>
    </w:p>
    <w:p w14:paraId="6A94FCE6" w14:textId="6A8F40C2" w:rsidR="004426AD" w:rsidRPr="008514F6" w:rsidRDefault="004426AD" w:rsidP="008514F6">
      <w:pPr>
        <w:pStyle w:val="Titre2"/>
      </w:pPr>
      <w:r w:rsidRPr="008514F6">
        <w:t>TITRE I</w:t>
      </w:r>
      <w:r w:rsidRPr="008514F6">
        <w:t xml:space="preserve"> : </w:t>
      </w:r>
      <w:r w:rsidRPr="008514F6">
        <w:t>Composition – Objet – Moyens d’action</w:t>
      </w:r>
    </w:p>
    <w:p w14:paraId="70B6F19F" w14:textId="77777777" w:rsidR="004426AD" w:rsidRPr="008514F6" w:rsidRDefault="004426AD" w:rsidP="000D45F3">
      <w:pPr>
        <w:pStyle w:val="Titre4"/>
        <w:spacing w:after="120" w:line="240" w:lineRule="auto"/>
        <w:rPr>
          <w:rFonts w:asciiTheme="minorHAnsi" w:hAnsiTheme="minorHAnsi" w:cstheme="minorHAnsi"/>
        </w:rPr>
      </w:pPr>
      <w:r w:rsidRPr="008514F6">
        <w:rPr>
          <w:rFonts w:asciiTheme="minorHAnsi" w:hAnsiTheme="minorHAnsi" w:cstheme="minorHAnsi"/>
        </w:rPr>
        <w:t>ARTICLE 1</w:t>
      </w:r>
    </w:p>
    <w:p w14:paraId="4C7AA0A7" w14:textId="2A239146" w:rsidR="004426AD" w:rsidRPr="008514F6" w:rsidRDefault="004426AD" w:rsidP="000D45F3">
      <w:pPr>
        <w:spacing w:after="120" w:line="240" w:lineRule="auto"/>
        <w:ind w:right="72"/>
        <w:rPr>
          <w:rFonts w:asciiTheme="minorHAnsi" w:hAnsiTheme="minorHAnsi" w:cstheme="minorHAnsi"/>
        </w:rPr>
      </w:pPr>
      <w:r w:rsidRPr="008514F6">
        <w:rPr>
          <w:rFonts w:asciiTheme="minorHAnsi" w:hAnsiTheme="minorHAnsi" w:cstheme="minorHAnsi"/>
        </w:rPr>
        <w:t>Il est institué dans le département de …………</w:t>
      </w:r>
      <w:proofErr w:type="gramStart"/>
      <w:r w:rsidRPr="008514F6">
        <w:rPr>
          <w:rFonts w:asciiTheme="minorHAnsi" w:hAnsiTheme="minorHAnsi" w:cstheme="minorHAnsi"/>
        </w:rPr>
        <w:t>…….</w:t>
      </w:r>
      <w:proofErr w:type="gramEnd"/>
      <w:r w:rsidRPr="008514F6">
        <w:rPr>
          <w:rFonts w:asciiTheme="minorHAnsi" w:hAnsiTheme="minorHAnsi" w:cstheme="minorHAnsi"/>
        </w:rPr>
        <w:t>.</w:t>
      </w:r>
      <w:r w:rsidRPr="008514F6">
        <w:rPr>
          <w:rStyle w:val="Appelnotedebasdep"/>
          <w:rFonts w:asciiTheme="minorHAnsi" w:hAnsiTheme="minorHAnsi" w:cstheme="minorHAnsi"/>
        </w:rPr>
        <w:footnoteReference w:id="1"/>
      </w:r>
      <w:r w:rsidRPr="008514F6">
        <w:rPr>
          <w:rFonts w:asciiTheme="minorHAnsi" w:hAnsiTheme="minorHAnsi" w:cstheme="minorHAnsi"/>
        </w:rPr>
        <w:t xml:space="preserve"> </w:t>
      </w:r>
      <w:r w:rsidRPr="008514F6">
        <w:rPr>
          <w:rFonts w:asciiTheme="minorHAnsi" w:hAnsiTheme="minorHAnsi" w:cstheme="minorHAnsi"/>
        </w:rPr>
        <w:t>: une association déclarée suivant la loi du 1</w:t>
      </w:r>
      <w:r w:rsidRPr="008514F6">
        <w:rPr>
          <w:rFonts w:asciiTheme="minorHAnsi" w:hAnsiTheme="minorHAnsi" w:cstheme="minorHAnsi"/>
          <w:vertAlign w:val="superscript"/>
        </w:rPr>
        <w:t>er</w:t>
      </w:r>
      <w:r w:rsidRPr="008514F6">
        <w:rPr>
          <w:rFonts w:asciiTheme="minorHAnsi" w:hAnsiTheme="minorHAnsi" w:cstheme="minorHAnsi"/>
        </w:rPr>
        <w:t xml:space="preserve"> juillet 1901, ou les dispositions particulières pour les départements du Haut</w:t>
      </w:r>
      <w:r w:rsidRPr="008514F6">
        <w:rPr>
          <w:rFonts w:asciiTheme="minorHAnsi" w:hAnsiTheme="minorHAnsi" w:cstheme="minorHAnsi"/>
        </w:rPr>
        <w:t>-</w:t>
      </w:r>
      <w:r w:rsidRPr="008514F6">
        <w:rPr>
          <w:rFonts w:asciiTheme="minorHAnsi" w:hAnsiTheme="minorHAnsi" w:cstheme="minorHAnsi"/>
        </w:rPr>
        <w:t>Rhin, du Bas</w:t>
      </w:r>
      <w:r w:rsidRPr="008514F6">
        <w:rPr>
          <w:rFonts w:asciiTheme="minorHAnsi" w:hAnsiTheme="minorHAnsi" w:cstheme="minorHAnsi"/>
        </w:rPr>
        <w:t>-</w:t>
      </w:r>
      <w:r w:rsidRPr="008514F6">
        <w:rPr>
          <w:rFonts w:asciiTheme="minorHAnsi" w:hAnsiTheme="minorHAnsi" w:cstheme="minorHAnsi"/>
        </w:rPr>
        <w:t>Rhin, de la Moselle, d’outre-mer, les C.O.M., Mayotte, St Pierre et Miquelon, dite Comité Départemental de ………………</w:t>
      </w:r>
      <w:r w:rsidRPr="008514F6">
        <w:rPr>
          <w:rFonts w:asciiTheme="minorHAnsi" w:hAnsiTheme="minorHAnsi" w:cstheme="minorHAnsi"/>
          <w:vertAlign w:val="superscript"/>
        </w:rPr>
        <w:t>1</w:t>
      </w:r>
      <w:r w:rsidRPr="008514F6">
        <w:rPr>
          <w:rFonts w:asciiTheme="minorHAnsi" w:hAnsiTheme="minorHAnsi" w:cstheme="minorHAnsi"/>
        </w:rPr>
        <w:t xml:space="preserve"> de l'Union Sportive de l’Enseignement du Premier degré (USEP…), conformément à l’article 4 des statuts nationaux de l'USEP.</w:t>
      </w:r>
    </w:p>
    <w:p w14:paraId="17720D53" w14:textId="77777777" w:rsidR="004426AD" w:rsidRPr="008514F6" w:rsidRDefault="004426AD" w:rsidP="000D45F3">
      <w:pPr>
        <w:pStyle w:val="Corpsdetexte3"/>
        <w:spacing w:after="120"/>
        <w:rPr>
          <w:rFonts w:asciiTheme="minorHAnsi" w:hAnsiTheme="minorHAnsi" w:cstheme="minorHAnsi"/>
          <w:bCs/>
        </w:rPr>
      </w:pPr>
      <w:r w:rsidRPr="008514F6">
        <w:rPr>
          <w:rFonts w:asciiTheme="minorHAnsi" w:hAnsiTheme="minorHAnsi" w:cstheme="minorHAnsi"/>
          <w:bCs/>
        </w:rPr>
        <w:t>Ce comité se compose :</w:t>
      </w:r>
    </w:p>
    <w:p w14:paraId="0D75D6C9" w14:textId="77777777" w:rsidR="004426AD" w:rsidRPr="008514F6" w:rsidRDefault="004426AD" w:rsidP="000D45F3">
      <w:pPr>
        <w:numPr>
          <w:ilvl w:val="0"/>
          <w:numId w:val="7"/>
        </w:numPr>
        <w:tabs>
          <w:tab w:val="clear" w:pos="360"/>
          <w:tab w:val="num" w:pos="1068"/>
        </w:tabs>
        <w:spacing w:after="120" w:line="240" w:lineRule="auto"/>
        <w:ind w:left="1068"/>
        <w:rPr>
          <w:rFonts w:asciiTheme="minorHAnsi" w:hAnsiTheme="minorHAnsi" w:cstheme="minorHAnsi"/>
        </w:rPr>
      </w:pPr>
      <w:r w:rsidRPr="008514F6">
        <w:rPr>
          <w:rFonts w:asciiTheme="minorHAnsi" w:hAnsiTheme="minorHAnsi" w:cstheme="minorHAnsi"/>
        </w:rPr>
        <w:t>De toutes les associations du département régulièrement affiliées à l’USEP pratiquant des activités physiques, sportives et de pleine nature ;</w:t>
      </w:r>
    </w:p>
    <w:p w14:paraId="7CBDA83F" w14:textId="77777777" w:rsidR="004426AD" w:rsidRPr="008514F6" w:rsidRDefault="004426AD" w:rsidP="000D45F3">
      <w:pPr>
        <w:numPr>
          <w:ilvl w:val="0"/>
          <w:numId w:val="8"/>
        </w:numPr>
        <w:tabs>
          <w:tab w:val="clear" w:pos="360"/>
          <w:tab w:val="num" w:pos="1068"/>
        </w:tabs>
        <w:spacing w:after="120" w:line="240" w:lineRule="auto"/>
        <w:ind w:left="1068"/>
        <w:rPr>
          <w:rFonts w:asciiTheme="minorHAnsi" w:hAnsiTheme="minorHAnsi" w:cstheme="minorHAnsi"/>
        </w:rPr>
      </w:pPr>
      <w:r w:rsidRPr="008514F6">
        <w:rPr>
          <w:rFonts w:asciiTheme="minorHAnsi" w:hAnsiTheme="minorHAnsi" w:cstheme="minorHAnsi"/>
        </w:rPr>
        <w:t>Des membres d’honneur, donateurs ou bienfaiteurs ;</w:t>
      </w:r>
    </w:p>
    <w:p w14:paraId="33E59D2A" w14:textId="77777777" w:rsidR="004426AD" w:rsidRPr="008514F6" w:rsidRDefault="004426AD" w:rsidP="000D45F3">
      <w:pPr>
        <w:pStyle w:val="Corpsdetexte3"/>
        <w:spacing w:after="120"/>
        <w:rPr>
          <w:rFonts w:asciiTheme="minorHAnsi" w:hAnsiTheme="minorHAnsi" w:cstheme="minorHAnsi"/>
        </w:rPr>
      </w:pPr>
      <w:r w:rsidRPr="008514F6">
        <w:rPr>
          <w:rFonts w:asciiTheme="minorHAnsi" w:hAnsiTheme="minorHAnsi" w:cstheme="minorHAnsi"/>
        </w:rPr>
        <w:t>Elle peut comprendre également des licenciés à titre individuel agréés par le comité directeur.</w:t>
      </w:r>
    </w:p>
    <w:p w14:paraId="170B793F" w14:textId="0ACB1958" w:rsidR="004426AD" w:rsidRPr="008514F6" w:rsidRDefault="004426AD" w:rsidP="000D45F3">
      <w:pPr>
        <w:pStyle w:val="Corpsdetexte3"/>
        <w:spacing w:after="120"/>
        <w:rPr>
          <w:rFonts w:asciiTheme="minorHAnsi" w:hAnsiTheme="minorHAnsi" w:cstheme="minorHAnsi"/>
        </w:rPr>
      </w:pPr>
      <w:r w:rsidRPr="008514F6">
        <w:rPr>
          <w:rFonts w:asciiTheme="minorHAnsi" w:hAnsiTheme="minorHAnsi" w:cstheme="minorHAnsi"/>
        </w:rPr>
        <w:t>Sa durée est illimitée.</w:t>
      </w:r>
    </w:p>
    <w:p w14:paraId="2E372820" w14:textId="020082DE" w:rsidR="004426AD" w:rsidRPr="008514F6" w:rsidRDefault="004426AD" w:rsidP="000D45F3">
      <w:pPr>
        <w:pStyle w:val="Retraitcorpsdetexte"/>
        <w:spacing w:after="120" w:line="240" w:lineRule="auto"/>
        <w:rPr>
          <w:rFonts w:asciiTheme="minorHAnsi" w:hAnsiTheme="minorHAnsi" w:cstheme="minorHAnsi"/>
        </w:rPr>
      </w:pPr>
      <w:r w:rsidRPr="008514F6">
        <w:rPr>
          <w:rFonts w:asciiTheme="minorHAnsi" w:hAnsiTheme="minorHAnsi" w:cstheme="minorHAnsi"/>
        </w:rPr>
        <w:t>Son siège social est fixé à …………………</w:t>
      </w:r>
      <w:proofErr w:type="gramStart"/>
      <w:r w:rsidRPr="008514F6">
        <w:rPr>
          <w:rFonts w:asciiTheme="minorHAnsi" w:hAnsiTheme="minorHAnsi" w:cstheme="minorHAnsi"/>
        </w:rPr>
        <w:t>…….</w:t>
      </w:r>
      <w:proofErr w:type="gramEnd"/>
      <w:r w:rsidRPr="008514F6">
        <w:rPr>
          <w:rFonts w:asciiTheme="minorHAnsi" w:hAnsiTheme="minorHAnsi" w:cstheme="minorHAnsi"/>
        </w:rPr>
        <w:t>.</w:t>
      </w:r>
      <w:r w:rsidRPr="008514F6">
        <w:rPr>
          <w:rStyle w:val="Appelnotedebasdep"/>
          <w:rFonts w:asciiTheme="minorHAnsi" w:hAnsiTheme="minorHAnsi" w:cstheme="minorHAnsi"/>
        </w:rPr>
        <w:footnoteReference w:id="2"/>
      </w:r>
      <w:r w:rsidRPr="008514F6">
        <w:rPr>
          <w:rFonts w:asciiTheme="minorHAnsi" w:hAnsiTheme="minorHAnsi" w:cstheme="minorHAnsi"/>
        </w:rPr>
        <w:t xml:space="preserve"> par décision de l’assemblée générale départementale - du comité directeur</w:t>
      </w:r>
      <w:r w:rsidRPr="008514F6">
        <w:rPr>
          <w:rStyle w:val="Appelnotedebasdep"/>
          <w:rFonts w:asciiTheme="minorHAnsi" w:hAnsiTheme="minorHAnsi" w:cstheme="minorHAnsi"/>
        </w:rPr>
        <w:footnoteReference w:id="3"/>
      </w:r>
      <w:r w:rsidRPr="008514F6">
        <w:rPr>
          <w:rFonts w:asciiTheme="minorHAnsi" w:hAnsiTheme="minorHAnsi" w:cstheme="minorHAnsi"/>
        </w:rPr>
        <w:t>.</w:t>
      </w:r>
    </w:p>
    <w:p w14:paraId="681CD880" w14:textId="6A963D63" w:rsidR="004426AD" w:rsidRPr="008514F6" w:rsidRDefault="004426AD" w:rsidP="004B3906">
      <w:pPr>
        <w:pStyle w:val="Retraitcorpsdetexte"/>
        <w:spacing w:after="120" w:line="240" w:lineRule="auto"/>
        <w:rPr>
          <w:rFonts w:asciiTheme="minorHAnsi" w:hAnsiTheme="minorHAnsi" w:cstheme="minorHAnsi"/>
        </w:rPr>
      </w:pPr>
      <w:r w:rsidRPr="008514F6">
        <w:rPr>
          <w:rFonts w:asciiTheme="minorHAnsi" w:hAnsiTheme="minorHAnsi" w:cstheme="minorHAnsi"/>
        </w:rPr>
        <w:t>Il peut être commun à celui de la fédération départementale de la ligue de l’enseignement.</w:t>
      </w:r>
    </w:p>
    <w:p w14:paraId="35AA9894" w14:textId="77777777" w:rsidR="004426AD" w:rsidRPr="008514F6" w:rsidRDefault="004426AD" w:rsidP="004B3906">
      <w:pPr>
        <w:pStyle w:val="Titre4"/>
        <w:rPr>
          <w:rFonts w:asciiTheme="minorHAnsi" w:hAnsiTheme="minorHAnsi" w:cstheme="minorHAnsi"/>
        </w:rPr>
      </w:pPr>
      <w:r w:rsidRPr="008514F6">
        <w:rPr>
          <w:rFonts w:asciiTheme="minorHAnsi" w:hAnsiTheme="minorHAnsi" w:cstheme="minorHAnsi"/>
        </w:rPr>
        <w:t>ARTICLE 2</w:t>
      </w:r>
    </w:p>
    <w:p w14:paraId="2758CBC0" w14:textId="4E935571" w:rsidR="004426AD" w:rsidRPr="008514F6" w:rsidRDefault="004426AD" w:rsidP="008514F6">
      <w:pPr>
        <w:pStyle w:val="Corpsdetexte2"/>
        <w:spacing w:after="120"/>
        <w:rPr>
          <w:rFonts w:asciiTheme="minorHAnsi" w:hAnsiTheme="minorHAnsi" w:cstheme="minorHAnsi"/>
        </w:rPr>
      </w:pPr>
      <w:r w:rsidRPr="008514F6">
        <w:rPr>
          <w:rFonts w:asciiTheme="minorHAnsi" w:hAnsiTheme="minorHAnsi" w:cstheme="minorHAnsi"/>
        </w:rPr>
        <w:t>Le comité départemental de l'USEP de …………</w:t>
      </w:r>
      <w:r w:rsidRPr="008514F6">
        <w:rPr>
          <w:rFonts w:asciiTheme="minorHAnsi" w:hAnsiTheme="minorHAnsi" w:cstheme="minorHAnsi"/>
          <w:vertAlign w:val="superscript"/>
        </w:rPr>
        <w:t>1</w:t>
      </w:r>
      <w:r w:rsidRPr="008514F6">
        <w:rPr>
          <w:rFonts w:asciiTheme="minorHAnsi" w:hAnsiTheme="minorHAnsi" w:cstheme="minorHAnsi"/>
        </w:rPr>
        <w:t xml:space="preserve"> est un organisme de déconcentration de l'USEP. </w:t>
      </w:r>
    </w:p>
    <w:p w14:paraId="148D43EB" w14:textId="77777777" w:rsidR="004426AD" w:rsidRPr="008514F6" w:rsidRDefault="004426AD" w:rsidP="000D45F3">
      <w:pPr>
        <w:spacing w:after="120" w:line="240" w:lineRule="auto"/>
        <w:ind w:right="72"/>
        <w:rPr>
          <w:rFonts w:asciiTheme="minorHAnsi" w:hAnsiTheme="minorHAnsi" w:cstheme="minorHAnsi"/>
        </w:rPr>
      </w:pPr>
      <w:r w:rsidRPr="008514F6">
        <w:rPr>
          <w:rFonts w:asciiTheme="minorHAnsi" w:hAnsiTheme="minorHAnsi" w:cstheme="minorHAnsi"/>
        </w:rPr>
        <w:t>Il a pour objet de :</w:t>
      </w:r>
    </w:p>
    <w:p w14:paraId="0A734692" w14:textId="4BE9C724" w:rsidR="004426AD" w:rsidRPr="008514F6" w:rsidRDefault="004426AD" w:rsidP="008514F6">
      <w:pPr>
        <w:numPr>
          <w:ilvl w:val="0"/>
          <w:numId w:val="4"/>
        </w:numPr>
        <w:spacing w:after="0" w:line="240" w:lineRule="auto"/>
        <w:ind w:left="1077" w:hanging="357"/>
        <w:rPr>
          <w:rFonts w:asciiTheme="minorHAnsi" w:hAnsiTheme="minorHAnsi" w:cstheme="minorHAnsi"/>
        </w:rPr>
      </w:pPr>
      <w:r w:rsidRPr="008514F6">
        <w:rPr>
          <w:rFonts w:asciiTheme="minorHAnsi" w:hAnsiTheme="minorHAnsi" w:cstheme="minorHAnsi"/>
        </w:rPr>
        <w:t xml:space="preserve">Promouvoir, organiser et contrôler toute activité physique et sportive comme moyen d’éducation et de culture, d’intégration et de participation à la vie sociale, dans le but de préparer les enfants à devenir des adultes sportifs et des </w:t>
      </w:r>
      <w:proofErr w:type="gramStart"/>
      <w:r w:rsidRPr="008514F6">
        <w:rPr>
          <w:rFonts w:asciiTheme="minorHAnsi" w:hAnsiTheme="minorHAnsi" w:cstheme="minorHAnsi"/>
        </w:rPr>
        <w:t>citoyens;</w:t>
      </w:r>
      <w:proofErr w:type="gramEnd"/>
    </w:p>
    <w:p w14:paraId="03670B5C" w14:textId="77777777" w:rsidR="004426AD" w:rsidRPr="008514F6" w:rsidRDefault="004426AD" w:rsidP="008514F6">
      <w:pPr>
        <w:numPr>
          <w:ilvl w:val="0"/>
          <w:numId w:val="4"/>
        </w:numPr>
        <w:spacing w:after="0" w:line="240" w:lineRule="auto"/>
        <w:ind w:left="1077" w:hanging="357"/>
        <w:rPr>
          <w:rFonts w:asciiTheme="minorHAnsi" w:hAnsiTheme="minorHAnsi" w:cstheme="minorHAnsi"/>
        </w:rPr>
      </w:pPr>
      <w:r w:rsidRPr="008514F6">
        <w:rPr>
          <w:rFonts w:asciiTheme="minorHAnsi" w:hAnsiTheme="minorHAnsi" w:cstheme="minorHAnsi"/>
        </w:rPr>
        <w:t>Donner à chacun</w:t>
      </w:r>
      <w:r w:rsidRPr="008514F6">
        <w:rPr>
          <w:rFonts w:asciiTheme="minorHAnsi" w:hAnsiTheme="minorHAnsi" w:cstheme="minorHAnsi"/>
          <w:color w:val="FFFFFF"/>
        </w:rPr>
        <w:t xml:space="preserve"> </w:t>
      </w:r>
      <w:r w:rsidRPr="008514F6">
        <w:rPr>
          <w:rFonts w:asciiTheme="minorHAnsi" w:hAnsiTheme="minorHAnsi" w:cstheme="minorHAnsi"/>
        </w:rPr>
        <w:t>sans discrimination</w:t>
      </w:r>
      <w:r w:rsidRPr="008514F6">
        <w:rPr>
          <w:rFonts w:asciiTheme="minorHAnsi" w:hAnsiTheme="minorHAnsi" w:cstheme="minorHAnsi"/>
          <w:color w:val="FFFFFF"/>
        </w:rPr>
        <w:t xml:space="preserve"> </w:t>
      </w:r>
      <w:r w:rsidRPr="008514F6">
        <w:rPr>
          <w:rFonts w:asciiTheme="minorHAnsi" w:hAnsiTheme="minorHAnsi" w:cstheme="minorHAnsi"/>
        </w:rPr>
        <w:t>aucune, la possibilité de</w:t>
      </w:r>
      <w:r w:rsidRPr="008514F6">
        <w:rPr>
          <w:rFonts w:asciiTheme="minorHAnsi" w:hAnsiTheme="minorHAnsi" w:cstheme="minorHAnsi"/>
          <w:color w:val="FFFFFF"/>
        </w:rPr>
        <w:t xml:space="preserve"> </w:t>
      </w:r>
      <w:r w:rsidRPr="008514F6">
        <w:rPr>
          <w:rFonts w:asciiTheme="minorHAnsi" w:hAnsiTheme="minorHAnsi" w:cstheme="minorHAnsi"/>
        </w:rPr>
        <w:t>pratiquer des activités physiques, sportives et de pleine nature ;</w:t>
      </w:r>
    </w:p>
    <w:p w14:paraId="232B845E" w14:textId="77777777" w:rsidR="004426AD" w:rsidRPr="008514F6" w:rsidRDefault="004426AD" w:rsidP="008514F6">
      <w:pPr>
        <w:numPr>
          <w:ilvl w:val="0"/>
          <w:numId w:val="4"/>
        </w:numPr>
        <w:spacing w:after="0" w:line="240" w:lineRule="auto"/>
        <w:ind w:left="1077" w:hanging="357"/>
        <w:rPr>
          <w:rFonts w:asciiTheme="minorHAnsi" w:hAnsiTheme="minorHAnsi" w:cstheme="minorHAnsi"/>
        </w:rPr>
      </w:pPr>
      <w:r w:rsidRPr="008514F6">
        <w:rPr>
          <w:rFonts w:asciiTheme="minorHAnsi" w:hAnsiTheme="minorHAnsi" w:cstheme="minorHAnsi"/>
        </w:rPr>
        <w:t>Faciliter le fonctionnement de toutes les associations affiliées ;</w:t>
      </w:r>
    </w:p>
    <w:p w14:paraId="411718E9" w14:textId="5D74F6E6" w:rsidR="008514F6" w:rsidRPr="008514F6" w:rsidRDefault="004426AD" w:rsidP="008514F6">
      <w:pPr>
        <w:numPr>
          <w:ilvl w:val="0"/>
          <w:numId w:val="4"/>
        </w:numPr>
        <w:spacing w:after="0" w:line="240" w:lineRule="auto"/>
        <w:ind w:left="1077" w:hanging="357"/>
        <w:rPr>
          <w:rFonts w:asciiTheme="minorHAnsi" w:hAnsiTheme="minorHAnsi" w:cstheme="minorHAnsi"/>
        </w:rPr>
      </w:pPr>
      <w:r w:rsidRPr="008514F6">
        <w:rPr>
          <w:rFonts w:asciiTheme="minorHAnsi" w:hAnsiTheme="minorHAnsi" w:cstheme="minorHAnsi"/>
        </w:rPr>
        <w:t>Favoriser les liaisons de l’école publique avec les administrations, les collectivités locales et le monde sportif et contribuer ainsi à son rayonnement ;</w:t>
      </w:r>
    </w:p>
    <w:p w14:paraId="2920601B" w14:textId="4F0D886F" w:rsidR="004426AD" w:rsidRPr="008514F6" w:rsidRDefault="004426AD" w:rsidP="008514F6">
      <w:pPr>
        <w:numPr>
          <w:ilvl w:val="0"/>
          <w:numId w:val="4"/>
        </w:numPr>
        <w:spacing w:after="0" w:line="240" w:lineRule="auto"/>
        <w:ind w:left="1077" w:right="72" w:hanging="357"/>
        <w:rPr>
          <w:rFonts w:asciiTheme="minorHAnsi" w:hAnsiTheme="minorHAnsi" w:cstheme="minorHAnsi"/>
        </w:rPr>
      </w:pPr>
      <w:r w:rsidRPr="008514F6">
        <w:rPr>
          <w:rFonts w:asciiTheme="minorHAnsi" w:hAnsiTheme="minorHAnsi" w:cstheme="minorHAnsi"/>
        </w:rPr>
        <w:t>Organiser en fonction des programmes établis par la CN Formation, des actions de formation en direction des enseignants, des étudiants de l’INSPE et des animateurs USEP ;</w:t>
      </w:r>
    </w:p>
    <w:p w14:paraId="5A13BE01" w14:textId="77777777" w:rsidR="004426AD" w:rsidRPr="008514F6" w:rsidRDefault="004426AD" w:rsidP="008514F6">
      <w:pPr>
        <w:numPr>
          <w:ilvl w:val="0"/>
          <w:numId w:val="4"/>
        </w:numPr>
        <w:spacing w:after="0" w:line="240" w:lineRule="auto"/>
        <w:ind w:left="1077" w:right="72" w:hanging="357"/>
        <w:rPr>
          <w:rFonts w:asciiTheme="minorHAnsi" w:hAnsiTheme="minorHAnsi" w:cstheme="minorHAnsi"/>
        </w:rPr>
      </w:pPr>
      <w:r w:rsidRPr="008514F6">
        <w:rPr>
          <w:rFonts w:asciiTheme="minorHAnsi" w:hAnsiTheme="minorHAnsi" w:cstheme="minorHAnsi"/>
        </w:rPr>
        <w:t>Participer aux dispositifs d’</w:t>
      </w:r>
      <w:r w:rsidRPr="008514F6">
        <w:rPr>
          <w:rFonts w:asciiTheme="minorHAnsi" w:hAnsiTheme="minorHAnsi" w:cstheme="minorHAnsi"/>
          <w:caps/>
        </w:rPr>
        <w:t>É</w:t>
      </w:r>
      <w:r w:rsidRPr="008514F6">
        <w:rPr>
          <w:rFonts w:asciiTheme="minorHAnsi" w:hAnsiTheme="minorHAnsi" w:cstheme="minorHAnsi"/>
        </w:rPr>
        <w:t>tat retenus par le comité directeur national ;</w:t>
      </w:r>
    </w:p>
    <w:p w14:paraId="426D102B" w14:textId="77777777" w:rsidR="004426AD" w:rsidRPr="008514F6" w:rsidRDefault="004426AD" w:rsidP="008514F6">
      <w:pPr>
        <w:numPr>
          <w:ilvl w:val="0"/>
          <w:numId w:val="4"/>
        </w:numPr>
        <w:spacing w:after="0" w:line="240" w:lineRule="auto"/>
        <w:ind w:left="1077" w:right="72" w:hanging="357"/>
        <w:rPr>
          <w:rFonts w:asciiTheme="minorHAnsi" w:hAnsiTheme="minorHAnsi" w:cstheme="minorHAnsi"/>
        </w:rPr>
      </w:pPr>
      <w:r w:rsidRPr="008514F6">
        <w:rPr>
          <w:rFonts w:asciiTheme="minorHAnsi" w:hAnsiTheme="minorHAnsi" w:cstheme="minorHAnsi"/>
        </w:rPr>
        <w:lastRenderedPageBreak/>
        <w:t>Contribuer à la promotion et la défense des organismes éducatifs et sociaux laïques du département ;</w:t>
      </w:r>
    </w:p>
    <w:p w14:paraId="6D12195C" w14:textId="77777777" w:rsidR="004426AD" w:rsidRPr="008514F6" w:rsidRDefault="004426AD" w:rsidP="008514F6">
      <w:pPr>
        <w:numPr>
          <w:ilvl w:val="0"/>
          <w:numId w:val="4"/>
        </w:numPr>
        <w:spacing w:after="0" w:line="240" w:lineRule="auto"/>
        <w:ind w:left="1077" w:right="72" w:hanging="357"/>
        <w:rPr>
          <w:rFonts w:asciiTheme="minorHAnsi" w:hAnsiTheme="minorHAnsi" w:cstheme="minorHAnsi"/>
        </w:rPr>
      </w:pPr>
      <w:r w:rsidRPr="008514F6">
        <w:rPr>
          <w:rFonts w:asciiTheme="minorHAnsi" w:hAnsiTheme="minorHAnsi" w:cstheme="minorHAnsi"/>
        </w:rPr>
        <w:t>Assurer les liaisons utiles avec le comité départemental UFOLEP ;</w:t>
      </w:r>
    </w:p>
    <w:p w14:paraId="6A63D328" w14:textId="77777777" w:rsidR="004426AD" w:rsidRPr="008514F6" w:rsidRDefault="004426AD" w:rsidP="008514F6">
      <w:pPr>
        <w:numPr>
          <w:ilvl w:val="0"/>
          <w:numId w:val="4"/>
        </w:numPr>
        <w:spacing w:after="0" w:line="240" w:lineRule="auto"/>
        <w:ind w:left="1077" w:right="72" w:hanging="357"/>
        <w:rPr>
          <w:rFonts w:asciiTheme="minorHAnsi" w:hAnsiTheme="minorHAnsi" w:cstheme="minorHAnsi"/>
        </w:rPr>
      </w:pPr>
      <w:r w:rsidRPr="008514F6">
        <w:rPr>
          <w:rFonts w:asciiTheme="minorHAnsi" w:hAnsiTheme="minorHAnsi" w:cstheme="minorHAnsi"/>
        </w:rPr>
        <w:t xml:space="preserve">Entretenir des relations privilégiées avec les organes déconcentrés du ministère chargé de l’éducation et mettre en œuvre la convention signée avec celui-ci. </w:t>
      </w:r>
    </w:p>
    <w:p w14:paraId="12A8A5BD" w14:textId="77777777" w:rsidR="004426AD" w:rsidRPr="008514F6" w:rsidRDefault="004426AD" w:rsidP="008514F6">
      <w:pPr>
        <w:numPr>
          <w:ilvl w:val="0"/>
          <w:numId w:val="4"/>
        </w:numPr>
        <w:spacing w:after="120" w:line="240" w:lineRule="auto"/>
        <w:ind w:left="1077" w:right="74" w:hanging="357"/>
        <w:rPr>
          <w:rFonts w:asciiTheme="minorHAnsi" w:hAnsiTheme="minorHAnsi" w:cstheme="minorHAnsi"/>
        </w:rPr>
      </w:pPr>
      <w:r w:rsidRPr="008514F6">
        <w:rPr>
          <w:rFonts w:asciiTheme="minorHAnsi" w:hAnsiTheme="minorHAnsi" w:cstheme="minorHAnsi"/>
        </w:rPr>
        <w:t>Participer à des actions et travaux élaborés en commun avec le comité départemental UFOLEP.</w:t>
      </w:r>
    </w:p>
    <w:p w14:paraId="51DE797C" w14:textId="2E72264E" w:rsidR="004426AD" w:rsidRPr="008514F6" w:rsidRDefault="004426AD" w:rsidP="000D45F3">
      <w:pPr>
        <w:spacing w:after="120" w:line="240" w:lineRule="auto"/>
        <w:ind w:right="72"/>
        <w:rPr>
          <w:rFonts w:asciiTheme="minorHAnsi" w:hAnsiTheme="minorHAnsi" w:cstheme="minorHAnsi"/>
        </w:rPr>
      </w:pPr>
      <w:r w:rsidRPr="008514F6">
        <w:rPr>
          <w:rFonts w:asciiTheme="minorHAnsi" w:hAnsiTheme="minorHAnsi" w:cstheme="minorHAnsi"/>
        </w:rPr>
        <w:t>Ses moyens d’action sont les mêmes que ceux de l’USEP nationale, adaptés à l’échelon du département.</w:t>
      </w:r>
    </w:p>
    <w:p w14:paraId="6C35210D" w14:textId="6C344644" w:rsidR="004426AD" w:rsidRPr="008514F6" w:rsidRDefault="004426AD" w:rsidP="000D45F3">
      <w:pPr>
        <w:pStyle w:val="Corpsdetexte2"/>
        <w:spacing w:after="120"/>
        <w:ind w:right="74"/>
        <w:rPr>
          <w:rFonts w:asciiTheme="minorHAnsi" w:hAnsiTheme="minorHAnsi" w:cstheme="minorHAnsi"/>
        </w:rPr>
      </w:pPr>
      <w:r w:rsidRPr="008514F6">
        <w:rPr>
          <w:rFonts w:asciiTheme="minorHAnsi" w:hAnsiTheme="minorHAnsi" w:cstheme="minorHAnsi"/>
        </w:rPr>
        <w:t>Le comité départemental USEP est membre du comité départemental olympique et sportif.</w:t>
      </w:r>
    </w:p>
    <w:p w14:paraId="4D41DDF1" w14:textId="625B3089" w:rsidR="004426AD" w:rsidRPr="008514F6" w:rsidRDefault="004426AD" w:rsidP="000D45F3">
      <w:pPr>
        <w:spacing w:after="120" w:line="240" w:lineRule="auto"/>
        <w:ind w:right="74"/>
        <w:rPr>
          <w:rFonts w:asciiTheme="minorHAnsi" w:hAnsiTheme="minorHAnsi" w:cstheme="minorHAnsi"/>
        </w:rPr>
      </w:pPr>
      <w:r w:rsidRPr="008514F6">
        <w:rPr>
          <w:rFonts w:asciiTheme="minorHAnsi" w:hAnsiTheme="minorHAnsi" w:cstheme="minorHAnsi"/>
        </w:rPr>
        <w:t>Il entretient toutes relations utiles avec les pouvoirs publics locaux, les structures départementales des fédérations et groupements sportifs et les organisations laïques du département.</w:t>
      </w:r>
    </w:p>
    <w:p w14:paraId="5F61D0C8" w14:textId="77777777" w:rsidR="000D45F3" w:rsidRDefault="000D45F3" w:rsidP="000D45F3">
      <w:pPr>
        <w:spacing w:after="120" w:line="240" w:lineRule="auto"/>
        <w:ind w:right="74"/>
        <w:rPr>
          <w:rFonts w:ascii="Arial" w:hAnsi="Arial" w:cs="Arial"/>
        </w:rPr>
      </w:pPr>
    </w:p>
    <w:p w14:paraId="26262E86" w14:textId="560EEDD3" w:rsidR="004426AD" w:rsidRPr="000D45F3" w:rsidRDefault="004426AD" w:rsidP="008514F6">
      <w:pPr>
        <w:pStyle w:val="Titre2"/>
        <w:rPr>
          <w:rFonts w:cs="Times New Roman"/>
        </w:rPr>
      </w:pPr>
      <w:r>
        <w:t xml:space="preserve">TITRE </w:t>
      </w:r>
      <w:r w:rsidR="000D45F3">
        <w:t xml:space="preserve">II : </w:t>
      </w:r>
      <w:r w:rsidRPr="004B3906">
        <w:t>ASSEMBLEE GENERALE</w:t>
      </w:r>
    </w:p>
    <w:p w14:paraId="21D3A066" w14:textId="77777777" w:rsidR="004426AD" w:rsidRDefault="004426AD" w:rsidP="000D45F3">
      <w:pPr>
        <w:pStyle w:val="Titre4"/>
        <w:spacing w:after="120" w:line="240" w:lineRule="auto"/>
        <w:rPr>
          <w:rFonts w:cs="Arial"/>
          <w:sz w:val="24"/>
        </w:rPr>
      </w:pPr>
      <w:r>
        <w:rPr>
          <w:rFonts w:cs="Arial"/>
          <w:sz w:val="24"/>
        </w:rPr>
        <w:t>ARTICLE 3</w:t>
      </w:r>
    </w:p>
    <w:p w14:paraId="4EBD3B1A" w14:textId="77777777" w:rsidR="004426AD" w:rsidRPr="008514F6" w:rsidRDefault="004426AD" w:rsidP="000D45F3">
      <w:pPr>
        <w:spacing w:after="120" w:line="240" w:lineRule="auto"/>
        <w:ind w:right="72"/>
        <w:rPr>
          <w:rFonts w:asciiTheme="minorHAnsi" w:hAnsiTheme="minorHAnsi" w:cstheme="minorHAnsi"/>
        </w:rPr>
      </w:pPr>
      <w:r w:rsidRPr="008514F6">
        <w:rPr>
          <w:rFonts w:asciiTheme="minorHAnsi" w:hAnsiTheme="minorHAnsi" w:cstheme="minorHAnsi"/>
        </w:rPr>
        <w:t xml:space="preserve">Elle se compose : </w:t>
      </w:r>
    </w:p>
    <w:p w14:paraId="4C912A50" w14:textId="33FB9007" w:rsidR="004426AD" w:rsidRPr="008514F6" w:rsidRDefault="004426AD" w:rsidP="008514F6">
      <w:pPr>
        <w:pStyle w:val="Paragraphedeliste"/>
        <w:numPr>
          <w:ilvl w:val="0"/>
          <w:numId w:val="14"/>
        </w:numPr>
        <w:spacing w:after="120" w:line="240" w:lineRule="auto"/>
        <w:ind w:right="72"/>
        <w:rPr>
          <w:rFonts w:asciiTheme="minorHAnsi" w:hAnsiTheme="minorHAnsi" w:cstheme="minorHAnsi"/>
        </w:rPr>
      </w:pPr>
      <w:r w:rsidRPr="008514F6">
        <w:rPr>
          <w:rFonts w:asciiTheme="minorHAnsi" w:hAnsiTheme="minorHAnsi" w:cstheme="minorHAnsi"/>
        </w:rPr>
        <w:t>Des représentants dûment mandatés des associations ;</w:t>
      </w:r>
    </w:p>
    <w:p w14:paraId="43E0DCFC" w14:textId="3D2E753B" w:rsidR="004426AD" w:rsidRPr="008514F6" w:rsidRDefault="004426AD" w:rsidP="008514F6">
      <w:pPr>
        <w:pStyle w:val="Paragraphedeliste"/>
        <w:numPr>
          <w:ilvl w:val="0"/>
          <w:numId w:val="14"/>
        </w:numPr>
        <w:spacing w:after="120" w:line="240" w:lineRule="auto"/>
        <w:ind w:right="72"/>
        <w:rPr>
          <w:rFonts w:asciiTheme="minorHAnsi" w:hAnsiTheme="minorHAnsi" w:cstheme="minorHAnsi"/>
        </w:rPr>
      </w:pPr>
      <w:r w:rsidRPr="008514F6">
        <w:rPr>
          <w:rFonts w:asciiTheme="minorHAnsi" w:hAnsiTheme="minorHAnsi" w:cstheme="minorHAnsi"/>
        </w:rPr>
        <w:t>Des membres individuels agréés par le comité départemental.</w:t>
      </w:r>
    </w:p>
    <w:p w14:paraId="248A9048" w14:textId="77777777" w:rsidR="004426AD" w:rsidRPr="008514F6" w:rsidRDefault="004426AD" w:rsidP="000D45F3">
      <w:pPr>
        <w:spacing w:after="120" w:line="240" w:lineRule="auto"/>
        <w:ind w:right="72"/>
        <w:rPr>
          <w:rFonts w:asciiTheme="minorHAnsi" w:hAnsiTheme="minorHAnsi" w:cstheme="minorHAnsi"/>
        </w:rPr>
      </w:pPr>
      <w:r w:rsidRPr="008514F6">
        <w:rPr>
          <w:rFonts w:asciiTheme="minorHAnsi" w:hAnsiTheme="minorHAnsi" w:cstheme="minorHAnsi"/>
        </w:rPr>
        <w:t>Les associations affiliées disposent chacune d’un nombre de voix égal au nombre de leurs licenciés de l’année sportive précédant l’assemblée générale.</w:t>
      </w:r>
    </w:p>
    <w:p w14:paraId="5F33908B" w14:textId="4B38F5F3" w:rsidR="004426AD" w:rsidRPr="008514F6" w:rsidRDefault="004426AD" w:rsidP="000D45F3">
      <w:pPr>
        <w:spacing w:after="120" w:line="240" w:lineRule="auto"/>
        <w:ind w:right="72"/>
        <w:rPr>
          <w:rFonts w:asciiTheme="minorHAnsi" w:hAnsiTheme="minorHAnsi" w:cstheme="minorHAnsi"/>
        </w:rPr>
      </w:pPr>
      <w:r w:rsidRPr="008514F6">
        <w:rPr>
          <w:rFonts w:asciiTheme="minorHAnsi" w:hAnsiTheme="minorHAnsi" w:cstheme="minorHAnsi"/>
        </w:rPr>
        <w:t>Chaque licencié à titre individuel dispose d’une voix.</w:t>
      </w:r>
    </w:p>
    <w:p w14:paraId="583D1543" w14:textId="77777777"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L'assemblée générale se réunit au moins une fois par an à la date fixée par le comité directeur. Elle se réunit également chaque fois qu'elle est convoquée par le président, ou à la demande de membres de l'assemblée générale représentant au moins le tiers des voix.</w:t>
      </w:r>
    </w:p>
    <w:p w14:paraId="65D24EF0" w14:textId="63404D5B"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Son ordre du jour est fixé par le comité directeur. Elle entend les rapports et se prononce sur la gestion du comité directeur et sur la situation morale et financière du comité.</w:t>
      </w:r>
    </w:p>
    <w:p w14:paraId="5F7858C7" w14:textId="77777777" w:rsidR="000D45F3"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Elle approuve les comptes de l'exercice précédent et vote le budget de l'exercice suivant.</w:t>
      </w:r>
    </w:p>
    <w:p w14:paraId="2675FBD3" w14:textId="46F27B7E"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Elle définit, oriente et contrôle la politique du comité départemental.</w:t>
      </w:r>
    </w:p>
    <w:p w14:paraId="21E96DE9" w14:textId="26F2B97D"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Elle délibère sur les questions mises à l'ordre du jour et procède s'il y a lieu à l'élection des membres du comité directeur.</w:t>
      </w:r>
    </w:p>
    <w:p w14:paraId="132A46EF" w14:textId="77777777"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Elle désigne les représentants des associations à l’assemblée générale nationale.</w:t>
      </w:r>
    </w:p>
    <w:p w14:paraId="2BD5FE25" w14:textId="48C2B92A"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Les votes portant sur des personnes ont lieu à bulletin secret.</w:t>
      </w:r>
    </w:p>
    <w:p w14:paraId="13EA4ADE" w14:textId="31DB84E1" w:rsidR="004426AD" w:rsidRDefault="004426AD" w:rsidP="008514F6">
      <w:pPr>
        <w:spacing w:after="120" w:line="240" w:lineRule="auto"/>
        <w:rPr>
          <w:rFonts w:asciiTheme="minorHAnsi" w:hAnsiTheme="minorHAnsi" w:cstheme="minorHAnsi"/>
        </w:rPr>
      </w:pPr>
      <w:r w:rsidRPr="008514F6">
        <w:rPr>
          <w:rFonts w:asciiTheme="minorHAnsi" w:hAnsiTheme="minorHAnsi" w:cstheme="minorHAnsi"/>
        </w:rPr>
        <w:t>Les procès-verbaux des assemblées générales, les modifications statutaires et réglementaires adoptées et les rapports financiers sont communiqués chaque année aux membres de l'assemblée générale, au comité directeur national et au comité régional</w:t>
      </w:r>
      <w:r w:rsidR="008514F6">
        <w:rPr>
          <w:rFonts w:asciiTheme="minorHAnsi" w:hAnsiTheme="minorHAnsi" w:cstheme="minorHAnsi"/>
        </w:rPr>
        <w:t>.</w:t>
      </w:r>
    </w:p>
    <w:p w14:paraId="4D858A39" w14:textId="1714886C" w:rsidR="008514F6" w:rsidRDefault="008514F6" w:rsidP="008514F6">
      <w:pPr>
        <w:spacing w:after="120" w:line="240" w:lineRule="auto"/>
        <w:rPr>
          <w:rFonts w:asciiTheme="minorHAnsi" w:hAnsiTheme="minorHAnsi" w:cstheme="minorHAnsi"/>
        </w:rPr>
      </w:pPr>
    </w:p>
    <w:p w14:paraId="09C2574D" w14:textId="7F9BE40F" w:rsidR="008514F6" w:rsidRDefault="008514F6" w:rsidP="008514F6">
      <w:pPr>
        <w:spacing w:after="120" w:line="240" w:lineRule="auto"/>
        <w:rPr>
          <w:rFonts w:asciiTheme="minorHAnsi" w:hAnsiTheme="minorHAnsi" w:cstheme="minorHAnsi"/>
        </w:rPr>
      </w:pPr>
    </w:p>
    <w:p w14:paraId="1A891168" w14:textId="176D834C" w:rsidR="008514F6" w:rsidRDefault="008514F6" w:rsidP="008514F6">
      <w:pPr>
        <w:spacing w:after="120" w:line="240" w:lineRule="auto"/>
        <w:rPr>
          <w:rFonts w:asciiTheme="minorHAnsi" w:hAnsiTheme="minorHAnsi" w:cstheme="minorHAnsi"/>
        </w:rPr>
      </w:pPr>
    </w:p>
    <w:p w14:paraId="5F52BD25" w14:textId="77777777" w:rsidR="008514F6" w:rsidRPr="008514F6" w:rsidRDefault="008514F6" w:rsidP="008514F6">
      <w:pPr>
        <w:spacing w:after="120" w:line="240" w:lineRule="auto"/>
        <w:rPr>
          <w:rFonts w:asciiTheme="minorHAnsi" w:hAnsiTheme="minorHAnsi" w:cstheme="minorHAnsi"/>
        </w:rPr>
      </w:pPr>
    </w:p>
    <w:p w14:paraId="1971FE44" w14:textId="6CAB3897" w:rsidR="004426AD" w:rsidRPr="000D45F3" w:rsidRDefault="004426AD" w:rsidP="008514F6">
      <w:pPr>
        <w:pStyle w:val="Titre2"/>
        <w:rPr>
          <w:rFonts w:ascii="Calibri" w:hAnsi="Calibri" w:cs="Times New Roman"/>
          <w:sz w:val="22"/>
        </w:rPr>
      </w:pPr>
      <w:r>
        <w:lastRenderedPageBreak/>
        <w:t>TITRE III</w:t>
      </w:r>
      <w:r w:rsidR="000D45F3">
        <w:t xml:space="preserve"> : </w:t>
      </w:r>
      <w:r>
        <w:t>ADMINISTRATION – FONCTIONNEMENT</w:t>
      </w:r>
    </w:p>
    <w:p w14:paraId="45342F20" w14:textId="77777777" w:rsidR="004426AD" w:rsidRDefault="004426AD" w:rsidP="000D45F3">
      <w:pPr>
        <w:pStyle w:val="Titre4"/>
        <w:spacing w:after="120" w:line="240" w:lineRule="auto"/>
      </w:pPr>
      <w:r>
        <w:t>ARTICLE 4</w:t>
      </w:r>
    </w:p>
    <w:p w14:paraId="7B66EDC6" w14:textId="35DD731D"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 xml:space="preserve">Le comité départemental est administré par un comité directeur de … </w:t>
      </w:r>
      <w:r w:rsidR="000D45F3" w:rsidRPr="008514F6">
        <w:rPr>
          <w:rStyle w:val="Appelnotedebasdep"/>
          <w:rFonts w:asciiTheme="minorHAnsi" w:hAnsiTheme="minorHAnsi" w:cstheme="minorHAnsi"/>
        </w:rPr>
        <w:footnoteReference w:id="4"/>
      </w:r>
      <w:r w:rsidRPr="008514F6">
        <w:rPr>
          <w:rFonts w:asciiTheme="minorHAnsi" w:hAnsiTheme="minorHAnsi" w:cstheme="minorHAnsi"/>
        </w:rPr>
        <w:t xml:space="preserve"> membres (neuf au moins) qui exerce l'ensemble des attributions que les présents statuts n'attribuent pas à l'assemblée générale ou à un autre organe du comité.</w:t>
      </w:r>
    </w:p>
    <w:p w14:paraId="7F1DA68C" w14:textId="6795FB96" w:rsidR="004426AD" w:rsidRPr="008514F6" w:rsidRDefault="004426AD" w:rsidP="000D45F3">
      <w:pPr>
        <w:pStyle w:val="Retraitcorpsdetexte"/>
        <w:spacing w:after="120" w:line="240" w:lineRule="auto"/>
        <w:rPr>
          <w:rFonts w:asciiTheme="minorHAnsi" w:hAnsiTheme="minorHAnsi" w:cstheme="minorHAnsi"/>
        </w:rPr>
      </w:pPr>
      <w:r w:rsidRPr="008514F6">
        <w:rPr>
          <w:rFonts w:asciiTheme="minorHAnsi" w:hAnsiTheme="minorHAnsi" w:cstheme="minorHAnsi"/>
        </w:rPr>
        <w:t xml:space="preserve">Peuvent être élues au comité directeur les personnes licenciées à l'USEP âgées de 16 ans révolus. </w:t>
      </w:r>
    </w:p>
    <w:p w14:paraId="2F8B532E" w14:textId="13B7626D"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 xml:space="preserve">Les membres du comité directeur sont élus en deux collèges - femmes et hommes </w:t>
      </w:r>
      <w:proofErr w:type="gramStart"/>
      <w:r w:rsidRPr="008514F6">
        <w:rPr>
          <w:rFonts w:asciiTheme="minorHAnsi" w:hAnsiTheme="minorHAnsi" w:cstheme="minorHAnsi"/>
        </w:rPr>
        <w:t>- ,</w:t>
      </w:r>
      <w:proofErr w:type="gramEnd"/>
      <w:r w:rsidRPr="008514F6">
        <w:rPr>
          <w:rFonts w:asciiTheme="minorHAnsi" w:hAnsiTheme="minorHAnsi" w:cstheme="minorHAnsi"/>
        </w:rPr>
        <w:t xml:space="preserve"> pour une période de 4 ans, par l’assemblée générale, au scrutin secret uninominal à deux tours. La différence du nombre de postes à pourvoir entre les deux collèges ne peut être supérieure à un. Si au 1</w:t>
      </w:r>
      <w:r w:rsidRPr="008514F6">
        <w:rPr>
          <w:rFonts w:asciiTheme="minorHAnsi" w:hAnsiTheme="minorHAnsi" w:cstheme="minorHAnsi"/>
          <w:vertAlign w:val="superscript"/>
        </w:rPr>
        <w:t>er</w:t>
      </w:r>
      <w:r w:rsidR="000D45F3" w:rsidRPr="008514F6">
        <w:rPr>
          <w:rFonts w:asciiTheme="minorHAnsi" w:hAnsiTheme="minorHAnsi" w:cstheme="minorHAnsi"/>
        </w:rPr>
        <w:t xml:space="preserve"> </w:t>
      </w:r>
      <w:r w:rsidRPr="008514F6">
        <w:rPr>
          <w:rFonts w:asciiTheme="minorHAnsi" w:hAnsiTheme="minorHAnsi" w:cstheme="minorHAnsi"/>
        </w:rPr>
        <w:t>tour, à la majorité absolue des suffrages exprimés, l’ensemble des postes n’est pas pourvu, il est procédé à un 2</w:t>
      </w:r>
      <w:r w:rsidRPr="008514F6">
        <w:rPr>
          <w:rFonts w:asciiTheme="minorHAnsi" w:hAnsiTheme="minorHAnsi" w:cstheme="minorHAnsi"/>
          <w:vertAlign w:val="superscript"/>
        </w:rPr>
        <w:t>ème</w:t>
      </w:r>
      <w:r w:rsidR="000D45F3" w:rsidRPr="008514F6">
        <w:rPr>
          <w:rFonts w:asciiTheme="minorHAnsi" w:hAnsiTheme="minorHAnsi" w:cstheme="minorHAnsi"/>
        </w:rPr>
        <w:t xml:space="preserve"> </w:t>
      </w:r>
      <w:r w:rsidRPr="008514F6">
        <w:rPr>
          <w:rFonts w:asciiTheme="minorHAnsi" w:hAnsiTheme="minorHAnsi" w:cstheme="minorHAnsi"/>
        </w:rPr>
        <w:t>tour, à la majorité relative, pour les postes restant à pourvoir dans chaque collège.</w:t>
      </w:r>
    </w:p>
    <w:p w14:paraId="0F02CB2E" w14:textId="77777777"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CAS 1 : le nombre de sièges à pourvoir est fixe et pair : le nombre de membres de chaque collège est égal</w:t>
      </w:r>
    </w:p>
    <w:p w14:paraId="7939516A" w14:textId="77777777"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CAS 2 : le nombre de sièges à pourvoir est fixe et impair : le nombre de membres de chaque collège ne peut excéder un différentiel d’un siège.</w:t>
      </w:r>
    </w:p>
    <w:p w14:paraId="2ADA980F" w14:textId="7FE1A2B9"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CAS 3 : le nombre de sièges à pourvoir est variable : le nombre de membres de chaque collège ne peut excéder un différentiel d’un siège. Les sièges non pourvus seront attribués selon le même principe de parité lors de l’assemblée générale suivante.</w:t>
      </w:r>
    </w:p>
    <w:p w14:paraId="181E6F5E" w14:textId="0E2C8F5E" w:rsidR="004426AD" w:rsidRPr="008514F6" w:rsidRDefault="004426AD" w:rsidP="000D45F3">
      <w:pPr>
        <w:pStyle w:val="Corpsdetexte3"/>
        <w:spacing w:after="120"/>
        <w:rPr>
          <w:rFonts w:asciiTheme="minorHAnsi" w:hAnsiTheme="minorHAnsi" w:cstheme="minorHAnsi"/>
        </w:rPr>
      </w:pPr>
      <w:r w:rsidRPr="008514F6">
        <w:rPr>
          <w:rFonts w:asciiTheme="minorHAnsi" w:hAnsiTheme="minorHAnsi" w:cstheme="minorHAnsi"/>
        </w:rPr>
        <w:t xml:space="preserve">Ils sont rééligibles. </w:t>
      </w:r>
    </w:p>
    <w:p w14:paraId="26969769" w14:textId="02A40297"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 xml:space="preserve">Le mandat du comité directeur expire … </w:t>
      </w:r>
      <w:r w:rsidR="000D45F3" w:rsidRPr="008514F6">
        <w:rPr>
          <w:rStyle w:val="Appelnotedebasdep"/>
          <w:rFonts w:asciiTheme="minorHAnsi" w:hAnsiTheme="minorHAnsi" w:cstheme="minorHAnsi"/>
        </w:rPr>
        <w:footnoteReference w:id="5"/>
      </w:r>
      <w:r w:rsidRPr="008514F6">
        <w:rPr>
          <w:rFonts w:asciiTheme="minorHAnsi" w:hAnsiTheme="minorHAnsi" w:cstheme="minorHAnsi"/>
        </w:rPr>
        <w:t>.</w:t>
      </w:r>
    </w:p>
    <w:p w14:paraId="3FE59381" w14:textId="17EEA398"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Les postes vacants au comité directeur avant l’expiration de ce mandat, pour quelque cause que ce soit, sont pourvus lors de l’assemblée générale suivante par une élection complémentaire se déroulant dans les mêmes conditions.</w:t>
      </w:r>
    </w:p>
    <w:p w14:paraId="65589DB8" w14:textId="77777777" w:rsidR="004426AD" w:rsidRDefault="004426AD" w:rsidP="004B3906">
      <w:pPr>
        <w:pStyle w:val="Titre4"/>
      </w:pPr>
      <w:r>
        <w:t>ARTICLE 5</w:t>
      </w:r>
    </w:p>
    <w:p w14:paraId="1BA23D81" w14:textId="7D47AA30" w:rsidR="004426AD" w:rsidRPr="008514F6" w:rsidRDefault="004426AD" w:rsidP="000D45F3">
      <w:pPr>
        <w:pStyle w:val="Corpsdetexte3"/>
        <w:spacing w:after="120"/>
        <w:rPr>
          <w:rFonts w:asciiTheme="minorHAnsi" w:hAnsiTheme="minorHAnsi" w:cstheme="minorHAnsi"/>
        </w:rPr>
      </w:pPr>
      <w:r w:rsidRPr="008514F6">
        <w:rPr>
          <w:rFonts w:asciiTheme="minorHAnsi" w:hAnsiTheme="minorHAnsi" w:cstheme="minorHAnsi"/>
        </w:rPr>
        <w:t>Ne peuvent être élues au comité directeur :</w:t>
      </w:r>
    </w:p>
    <w:p w14:paraId="3A1E4DD0" w14:textId="77777777" w:rsidR="004426AD" w:rsidRPr="008514F6" w:rsidRDefault="004426AD" w:rsidP="008514F6">
      <w:pPr>
        <w:numPr>
          <w:ilvl w:val="0"/>
          <w:numId w:val="5"/>
        </w:numPr>
        <w:spacing w:after="0" w:line="240" w:lineRule="auto"/>
        <w:ind w:left="720" w:right="74" w:hanging="357"/>
        <w:rPr>
          <w:rFonts w:asciiTheme="minorHAnsi" w:hAnsiTheme="minorHAnsi" w:cstheme="minorHAnsi"/>
        </w:rPr>
      </w:pPr>
      <w:r w:rsidRPr="008514F6">
        <w:rPr>
          <w:rFonts w:asciiTheme="minorHAnsi" w:hAnsiTheme="minorHAnsi" w:cstheme="minorHAnsi"/>
        </w:rPr>
        <w:t>Les personnes de nationalité française condamnées à une peine qui fait obstacle à leur inscription sur les listes électorales ;</w:t>
      </w:r>
    </w:p>
    <w:p w14:paraId="379BF722" w14:textId="77777777" w:rsidR="004426AD" w:rsidRPr="008514F6" w:rsidRDefault="004426AD" w:rsidP="008514F6">
      <w:pPr>
        <w:numPr>
          <w:ilvl w:val="0"/>
          <w:numId w:val="5"/>
        </w:numPr>
        <w:spacing w:after="0" w:line="240" w:lineRule="auto"/>
        <w:ind w:left="720" w:right="74" w:hanging="357"/>
        <w:rPr>
          <w:rFonts w:asciiTheme="minorHAnsi" w:hAnsiTheme="minorHAnsi" w:cstheme="minorHAnsi"/>
        </w:rPr>
      </w:pPr>
      <w:r w:rsidRPr="008514F6">
        <w:rPr>
          <w:rFonts w:asciiTheme="minorHAnsi" w:hAnsiTheme="minorHAnsi" w:cstheme="minorHAnsi"/>
        </w:rPr>
        <w:t>Les personnes de nationalité étrangère condamnées à une peine qui lorsqu'elle est prononcée contre un citoyen français, fait obstacle à son inscription sur les listes électorales ;</w:t>
      </w:r>
    </w:p>
    <w:p w14:paraId="334C375A" w14:textId="2C848B25" w:rsidR="004426AD" w:rsidRPr="008514F6" w:rsidRDefault="004426AD" w:rsidP="000D45F3">
      <w:pPr>
        <w:numPr>
          <w:ilvl w:val="0"/>
          <w:numId w:val="5"/>
        </w:numPr>
        <w:spacing w:after="120" w:line="240" w:lineRule="auto"/>
        <w:ind w:right="74"/>
        <w:rPr>
          <w:rFonts w:asciiTheme="minorHAnsi" w:hAnsiTheme="minorHAnsi" w:cstheme="minorHAnsi"/>
        </w:rPr>
      </w:pPr>
      <w:r w:rsidRPr="008514F6">
        <w:rPr>
          <w:rFonts w:asciiTheme="minorHAnsi" w:hAnsiTheme="minorHAnsi" w:cstheme="minorHAnsi"/>
        </w:rPr>
        <w:t>Les personnes à l'encontre desquelles a été</w:t>
      </w:r>
      <w:r w:rsidRPr="008514F6">
        <w:rPr>
          <w:rFonts w:asciiTheme="minorHAnsi" w:hAnsiTheme="minorHAnsi" w:cstheme="minorHAnsi"/>
          <w:i/>
        </w:rPr>
        <w:t xml:space="preserve"> </w:t>
      </w:r>
      <w:r w:rsidRPr="008514F6">
        <w:rPr>
          <w:rFonts w:asciiTheme="minorHAnsi" w:hAnsiTheme="minorHAnsi" w:cstheme="minorHAnsi"/>
        </w:rPr>
        <w:t>prononcée une sanction d'inéligibilité à temps pour manquement grave aux règles techniques du jeu constituant une infraction à l'esprit sportif.</w:t>
      </w:r>
    </w:p>
    <w:p w14:paraId="6F78D6FE" w14:textId="73DAD9A3"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Les candidats et candidates au comité directeur figureront sur une liste alphabétique et porteront éventuellement la mention « candidat(e) sortant(e) ».</w:t>
      </w:r>
    </w:p>
    <w:p w14:paraId="7568C165" w14:textId="2DDC4232"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Sont électeurs, les représentants dûment mandatés des associations USEP et éventuellement les licenciés à titre individuel.</w:t>
      </w:r>
    </w:p>
    <w:p w14:paraId="2C928F4E" w14:textId="0D905FA8" w:rsidR="008514F6" w:rsidRPr="008514F6" w:rsidRDefault="004426AD" w:rsidP="008514F6">
      <w:pPr>
        <w:spacing w:after="120" w:line="240" w:lineRule="auto"/>
        <w:rPr>
          <w:rFonts w:asciiTheme="minorHAnsi" w:hAnsiTheme="minorHAnsi" w:cstheme="minorHAnsi"/>
        </w:rPr>
      </w:pPr>
      <w:r w:rsidRPr="008514F6">
        <w:rPr>
          <w:rFonts w:asciiTheme="minorHAnsi" w:hAnsiTheme="minorHAnsi" w:cstheme="minorHAnsi"/>
        </w:rPr>
        <w:t>En cas d'égalité des voix, le candidat le plus âgé est proclamé élu.</w:t>
      </w:r>
    </w:p>
    <w:p w14:paraId="186E85DC" w14:textId="60CC242E"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lastRenderedPageBreak/>
        <w:t>L’assemblée générale peut mettre fin au mandat du comité directeur avant son terme normal par un vote intervenant dans les conditions ci-après :</w:t>
      </w:r>
    </w:p>
    <w:p w14:paraId="6312005E" w14:textId="77777777" w:rsidR="004426AD" w:rsidRPr="008514F6" w:rsidRDefault="004426AD" w:rsidP="008514F6">
      <w:pPr>
        <w:numPr>
          <w:ilvl w:val="0"/>
          <w:numId w:val="6"/>
        </w:numPr>
        <w:spacing w:after="0" w:line="240" w:lineRule="auto"/>
        <w:ind w:left="714" w:hanging="357"/>
        <w:rPr>
          <w:rFonts w:asciiTheme="minorHAnsi" w:hAnsiTheme="minorHAnsi" w:cstheme="minorHAnsi"/>
        </w:rPr>
      </w:pPr>
      <w:r w:rsidRPr="008514F6">
        <w:rPr>
          <w:rFonts w:asciiTheme="minorHAnsi" w:hAnsiTheme="minorHAnsi" w:cstheme="minorHAnsi"/>
        </w:rPr>
        <w:t>L’assemblée générale doit avoir été convoquée à cet effet à la demande du tiers au moins de ses membres représentant au moins le tiers des voix ;</w:t>
      </w:r>
    </w:p>
    <w:p w14:paraId="44A4FFDF" w14:textId="77777777" w:rsidR="004426AD" w:rsidRPr="008514F6" w:rsidRDefault="004426AD" w:rsidP="008514F6">
      <w:pPr>
        <w:pStyle w:val="Retraitcorpsdetexte2"/>
        <w:numPr>
          <w:ilvl w:val="0"/>
          <w:numId w:val="6"/>
        </w:numPr>
        <w:ind w:left="714" w:hanging="357"/>
        <w:rPr>
          <w:rFonts w:asciiTheme="minorHAnsi" w:hAnsiTheme="minorHAnsi" w:cstheme="minorHAnsi"/>
        </w:rPr>
      </w:pPr>
      <w:r w:rsidRPr="008514F6">
        <w:rPr>
          <w:rFonts w:asciiTheme="minorHAnsi" w:hAnsiTheme="minorHAnsi" w:cstheme="minorHAnsi"/>
        </w:rPr>
        <w:t>Les deux tiers des représentants mandatés composant l'assemblée générale doivent être présents ;</w:t>
      </w:r>
    </w:p>
    <w:p w14:paraId="51957457" w14:textId="48E0CE20" w:rsidR="004426AD" w:rsidRPr="008514F6" w:rsidRDefault="004426AD" w:rsidP="000D45F3">
      <w:pPr>
        <w:numPr>
          <w:ilvl w:val="0"/>
          <w:numId w:val="6"/>
        </w:numPr>
        <w:spacing w:after="120" w:line="240" w:lineRule="auto"/>
        <w:rPr>
          <w:rFonts w:asciiTheme="minorHAnsi" w:hAnsiTheme="minorHAnsi" w:cstheme="minorHAnsi"/>
        </w:rPr>
      </w:pPr>
      <w:r w:rsidRPr="008514F6">
        <w:rPr>
          <w:rFonts w:asciiTheme="minorHAnsi" w:hAnsiTheme="minorHAnsi" w:cstheme="minorHAnsi"/>
        </w:rPr>
        <w:t xml:space="preserve">La révocation du comité directeur doit être votée à la majorité absolue des suffrages </w:t>
      </w:r>
      <w:proofErr w:type="gramStart"/>
      <w:r w:rsidRPr="008514F6">
        <w:rPr>
          <w:rFonts w:asciiTheme="minorHAnsi" w:hAnsiTheme="minorHAnsi" w:cstheme="minorHAnsi"/>
        </w:rPr>
        <w:t>exprimés</w:t>
      </w:r>
      <w:proofErr w:type="gramEnd"/>
      <w:r w:rsidRPr="008514F6">
        <w:rPr>
          <w:rFonts w:asciiTheme="minorHAnsi" w:hAnsiTheme="minorHAnsi" w:cstheme="minorHAnsi"/>
        </w:rPr>
        <w:t xml:space="preserve"> (à l'exclusion des votes blancs et nuls).</w:t>
      </w:r>
    </w:p>
    <w:p w14:paraId="6D9CFE87" w14:textId="77777777" w:rsidR="004426AD" w:rsidRDefault="004426AD" w:rsidP="000D45F3">
      <w:pPr>
        <w:pStyle w:val="Titre4"/>
        <w:spacing w:after="120" w:line="240" w:lineRule="auto"/>
      </w:pPr>
      <w:r>
        <w:t>ARTICLE 6</w:t>
      </w:r>
    </w:p>
    <w:p w14:paraId="3ADD617A" w14:textId="77777777" w:rsidR="004426AD" w:rsidRPr="008514F6" w:rsidRDefault="004426AD" w:rsidP="000D45F3">
      <w:pPr>
        <w:pStyle w:val="Corpsdetexte3"/>
        <w:spacing w:after="120"/>
        <w:rPr>
          <w:rFonts w:asciiTheme="minorHAnsi" w:hAnsiTheme="minorHAnsi" w:cstheme="minorHAnsi"/>
        </w:rPr>
      </w:pPr>
      <w:r w:rsidRPr="008514F6">
        <w:rPr>
          <w:rFonts w:asciiTheme="minorHAnsi" w:hAnsiTheme="minorHAnsi" w:cstheme="minorHAnsi"/>
        </w:rPr>
        <w:t>Le comité directeur :</w:t>
      </w:r>
    </w:p>
    <w:p w14:paraId="59F15677" w14:textId="772B5C84" w:rsidR="004426AD" w:rsidRPr="008514F6" w:rsidRDefault="004426AD" w:rsidP="008514F6">
      <w:pPr>
        <w:pStyle w:val="Paragraphedeliste"/>
        <w:numPr>
          <w:ilvl w:val="0"/>
          <w:numId w:val="14"/>
        </w:numPr>
        <w:spacing w:after="0" w:line="240" w:lineRule="auto"/>
        <w:rPr>
          <w:rFonts w:asciiTheme="minorHAnsi" w:hAnsiTheme="minorHAnsi" w:cstheme="minorHAnsi"/>
        </w:rPr>
      </w:pPr>
      <w:r w:rsidRPr="008514F6">
        <w:rPr>
          <w:rFonts w:asciiTheme="minorHAnsi" w:hAnsiTheme="minorHAnsi" w:cstheme="minorHAnsi"/>
        </w:rPr>
        <w:t>Met en œuvre, dans le cadre des orientations nationales, la politique définie par son assemblée générale ;</w:t>
      </w:r>
    </w:p>
    <w:p w14:paraId="037E30E9" w14:textId="77777777" w:rsidR="008514F6" w:rsidRPr="008514F6" w:rsidRDefault="004426AD" w:rsidP="008514F6">
      <w:pPr>
        <w:pStyle w:val="Paragraphedeliste"/>
        <w:numPr>
          <w:ilvl w:val="0"/>
          <w:numId w:val="14"/>
        </w:numPr>
        <w:spacing w:after="0" w:line="240" w:lineRule="auto"/>
        <w:rPr>
          <w:rFonts w:asciiTheme="minorHAnsi" w:hAnsiTheme="minorHAnsi" w:cstheme="minorHAnsi"/>
        </w:rPr>
      </w:pPr>
      <w:r w:rsidRPr="008514F6">
        <w:rPr>
          <w:rFonts w:asciiTheme="minorHAnsi" w:hAnsiTheme="minorHAnsi" w:cstheme="minorHAnsi"/>
        </w:rPr>
        <w:t>Établit et gère le budget départemental ;</w:t>
      </w:r>
    </w:p>
    <w:p w14:paraId="0143E51C" w14:textId="77777777" w:rsidR="008514F6" w:rsidRPr="008514F6" w:rsidRDefault="004426AD" w:rsidP="008514F6">
      <w:pPr>
        <w:pStyle w:val="Paragraphedeliste"/>
        <w:numPr>
          <w:ilvl w:val="0"/>
          <w:numId w:val="14"/>
        </w:numPr>
        <w:spacing w:after="0" w:line="240" w:lineRule="auto"/>
        <w:rPr>
          <w:rFonts w:asciiTheme="minorHAnsi" w:hAnsiTheme="minorHAnsi" w:cstheme="minorHAnsi"/>
        </w:rPr>
      </w:pPr>
      <w:r w:rsidRPr="008514F6">
        <w:rPr>
          <w:rFonts w:asciiTheme="minorHAnsi" w:hAnsiTheme="minorHAnsi" w:cstheme="minorHAnsi"/>
        </w:rPr>
        <w:t>Procède à l’affiliation des associations dont il contrôle la compatibilité des statuts avec ceux de l’USEP ;</w:t>
      </w:r>
    </w:p>
    <w:p w14:paraId="78823B0D" w14:textId="77777777" w:rsidR="008514F6" w:rsidRPr="008514F6" w:rsidRDefault="004426AD" w:rsidP="008514F6">
      <w:pPr>
        <w:pStyle w:val="Paragraphedeliste"/>
        <w:numPr>
          <w:ilvl w:val="0"/>
          <w:numId w:val="14"/>
        </w:numPr>
        <w:spacing w:after="0" w:line="240" w:lineRule="auto"/>
        <w:rPr>
          <w:rFonts w:asciiTheme="minorHAnsi" w:hAnsiTheme="minorHAnsi" w:cstheme="minorHAnsi"/>
        </w:rPr>
      </w:pPr>
      <w:r w:rsidRPr="008514F6">
        <w:rPr>
          <w:rFonts w:asciiTheme="minorHAnsi" w:hAnsiTheme="minorHAnsi" w:cstheme="minorHAnsi"/>
        </w:rPr>
        <w:t>Délivre et homologue les licences ;</w:t>
      </w:r>
    </w:p>
    <w:p w14:paraId="7C6AE75D" w14:textId="13A693D6" w:rsidR="004426AD" w:rsidRPr="008514F6" w:rsidRDefault="004426AD" w:rsidP="008514F6">
      <w:pPr>
        <w:pStyle w:val="Paragraphedeliste"/>
        <w:numPr>
          <w:ilvl w:val="0"/>
          <w:numId w:val="14"/>
        </w:numPr>
        <w:spacing w:after="0" w:line="240" w:lineRule="auto"/>
        <w:rPr>
          <w:rFonts w:asciiTheme="minorHAnsi" w:hAnsiTheme="minorHAnsi" w:cstheme="minorHAnsi"/>
        </w:rPr>
      </w:pPr>
      <w:r w:rsidRPr="008514F6">
        <w:rPr>
          <w:rFonts w:asciiTheme="minorHAnsi" w:hAnsiTheme="minorHAnsi" w:cstheme="minorHAnsi"/>
        </w:rPr>
        <w:t>Veille à l’application :</w:t>
      </w:r>
    </w:p>
    <w:p w14:paraId="2C3AD8D1" w14:textId="77777777" w:rsidR="004426AD" w:rsidRPr="008514F6" w:rsidRDefault="004426AD" w:rsidP="008514F6">
      <w:pPr>
        <w:spacing w:after="0" w:line="240" w:lineRule="auto"/>
        <w:ind w:left="1440"/>
        <w:rPr>
          <w:rFonts w:asciiTheme="minorHAnsi" w:hAnsiTheme="minorHAnsi" w:cstheme="minorHAnsi"/>
        </w:rPr>
      </w:pPr>
      <w:r w:rsidRPr="008514F6">
        <w:rPr>
          <w:rFonts w:asciiTheme="minorHAnsi" w:hAnsiTheme="minorHAnsi" w:cstheme="minorHAnsi"/>
        </w:rPr>
        <w:t>Des statuts et règlements généraux de l’USEP,</w:t>
      </w:r>
    </w:p>
    <w:p w14:paraId="689C917B" w14:textId="77777777" w:rsidR="004426AD" w:rsidRPr="008514F6" w:rsidRDefault="004426AD" w:rsidP="008514F6">
      <w:pPr>
        <w:spacing w:after="0" w:line="240" w:lineRule="auto"/>
        <w:ind w:left="1440"/>
        <w:rPr>
          <w:rFonts w:asciiTheme="minorHAnsi" w:hAnsiTheme="minorHAnsi" w:cstheme="minorHAnsi"/>
        </w:rPr>
      </w:pPr>
      <w:r w:rsidRPr="008514F6">
        <w:rPr>
          <w:rFonts w:asciiTheme="minorHAnsi" w:hAnsiTheme="minorHAnsi" w:cstheme="minorHAnsi"/>
        </w:rPr>
        <w:t>Des conventions et protocoles conclus avec les autres fédérations ou unions,</w:t>
      </w:r>
    </w:p>
    <w:p w14:paraId="5986076E" w14:textId="0271E0D9" w:rsidR="004426AD" w:rsidRPr="008514F6" w:rsidRDefault="004426AD" w:rsidP="008514F6">
      <w:pPr>
        <w:pStyle w:val="Paragraphedeliste"/>
        <w:numPr>
          <w:ilvl w:val="0"/>
          <w:numId w:val="14"/>
        </w:numPr>
        <w:spacing w:after="0" w:line="240" w:lineRule="auto"/>
        <w:rPr>
          <w:rFonts w:asciiTheme="minorHAnsi" w:hAnsiTheme="minorHAnsi" w:cstheme="minorHAnsi"/>
        </w:rPr>
      </w:pPr>
      <w:r w:rsidRPr="008514F6">
        <w:rPr>
          <w:rFonts w:asciiTheme="minorHAnsi" w:hAnsiTheme="minorHAnsi" w:cstheme="minorHAnsi"/>
        </w:rPr>
        <w:t>Prévoit les récompenses ;</w:t>
      </w:r>
    </w:p>
    <w:p w14:paraId="774C97AD" w14:textId="3BDFDA63" w:rsidR="004426AD" w:rsidRPr="008514F6" w:rsidRDefault="004426AD" w:rsidP="008514F6">
      <w:pPr>
        <w:pStyle w:val="Paragraphedeliste"/>
        <w:numPr>
          <w:ilvl w:val="0"/>
          <w:numId w:val="14"/>
        </w:numPr>
        <w:spacing w:after="120" w:line="240" w:lineRule="auto"/>
        <w:rPr>
          <w:rFonts w:asciiTheme="minorHAnsi" w:hAnsiTheme="minorHAnsi" w:cstheme="minorHAnsi"/>
        </w:rPr>
      </w:pPr>
      <w:r w:rsidRPr="008514F6">
        <w:rPr>
          <w:rFonts w:asciiTheme="minorHAnsi" w:hAnsiTheme="minorHAnsi" w:cstheme="minorHAnsi"/>
        </w:rPr>
        <w:t>Tient les registres des réunions statutaires.</w:t>
      </w:r>
    </w:p>
    <w:p w14:paraId="5063BC49" w14:textId="77777777" w:rsidR="004426AD" w:rsidRDefault="004426AD" w:rsidP="004B3906">
      <w:pPr>
        <w:pStyle w:val="Titre4"/>
      </w:pPr>
      <w:r>
        <w:t>ARTICLE 7</w:t>
      </w:r>
    </w:p>
    <w:p w14:paraId="006806FE" w14:textId="776C7F28"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Le comité directeur se réunit au moins trois fois par an. Il est convoqué par le président du comité départemental ; la convocation est obligatoire lorsqu'elle est demandée par le quart au moins de ses membres.</w:t>
      </w:r>
    </w:p>
    <w:p w14:paraId="1D5C67CA" w14:textId="18572003"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Assistent de droit aux travaux du comité directeur, avec voix délibérative, l’Inspecteur d’Académie ou son représentant et le Directeur départemental de la jeunesse et des sports ou son représentant.</w:t>
      </w:r>
    </w:p>
    <w:p w14:paraId="7A17B63F" w14:textId="36DE1621"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Peuvent assister aux travaux du comité directeur, avec voix consultative, s’ils ne sont pas élus, les représentants du comité départemental UFOLEP et du conseil d’administration de la fédération des œuvres laïques.</w:t>
      </w:r>
    </w:p>
    <w:p w14:paraId="6B83DEEF" w14:textId="0103D106" w:rsidR="004426AD" w:rsidRPr="008514F6" w:rsidRDefault="004426AD" w:rsidP="000D45F3">
      <w:pPr>
        <w:spacing w:after="120" w:line="240" w:lineRule="auto"/>
        <w:rPr>
          <w:rFonts w:asciiTheme="minorHAnsi" w:hAnsiTheme="minorHAnsi" w:cstheme="minorHAnsi"/>
          <w:b/>
        </w:rPr>
      </w:pPr>
      <w:r w:rsidRPr="008514F6">
        <w:rPr>
          <w:rFonts w:asciiTheme="minorHAnsi" w:hAnsiTheme="minorHAnsi" w:cstheme="minorHAnsi"/>
        </w:rPr>
        <w:t>Le comité directeur départemental ne délibère valablement que si au moins le tiers de ses membres est présent.</w:t>
      </w:r>
      <w:r w:rsidRPr="008514F6">
        <w:rPr>
          <w:rFonts w:asciiTheme="minorHAnsi" w:hAnsiTheme="minorHAnsi" w:cstheme="minorHAnsi"/>
          <w:b/>
        </w:rPr>
        <w:t xml:space="preserve"> </w:t>
      </w:r>
    </w:p>
    <w:p w14:paraId="3934DDCA" w14:textId="0A768F47"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Il est tenu un registre des procès-verbaux des séances. Les procès-verbaux sont signés par le président et le secrétaire et sont tenus à disposition de l'échelon national de l'USEP en cas de besoin. Un exemplaire est transmis au comité régional de l'USEP.</w:t>
      </w:r>
    </w:p>
    <w:p w14:paraId="3451EC66" w14:textId="368825F3" w:rsidR="004426AD" w:rsidRPr="004B3906" w:rsidRDefault="004426AD" w:rsidP="004B3906">
      <w:pPr>
        <w:pStyle w:val="Titre4"/>
      </w:pPr>
      <w:r>
        <w:t>ARTICLE 8</w:t>
      </w:r>
    </w:p>
    <w:p w14:paraId="45E6D168" w14:textId="77777777"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 xml:space="preserve">Dès l'élection du comité directeur l'assemblée générale élit </w:t>
      </w:r>
      <w:proofErr w:type="spellStart"/>
      <w:r w:rsidRPr="008514F6">
        <w:rPr>
          <w:rFonts w:asciiTheme="minorHAnsi" w:hAnsiTheme="minorHAnsi" w:cstheme="minorHAnsi"/>
        </w:rPr>
        <w:t>le-la</w:t>
      </w:r>
      <w:proofErr w:type="spellEnd"/>
      <w:r w:rsidRPr="008514F6">
        <w:rPr>
          <w:rFonts w:asciiTheme="minorHAnsi" w:hAnsiTheme="minorHAnsi" w:cstheme="minorHAnsi"/>
        </w:rPr>
        <w:t xml:space="preserve"> </w:t>
      </w:r>
      <w:proofErr w:type="spellStart"/>
      <w:r w:rsidRPr="008514F6">
        <w:rPr>
          <w:rFonts w:asciiTheme="minorHAnsi" w:hAnsiTheme="minorHAnsi" w:cstheme="minorHAnsi"/>
        </w:rPr>
        <w:t>président-e</w:t>
      </w:r>
      <w:proofErr w:type="spellEnd"/>
      <w:r w:rsidRPr="008514F6">
        <w:rPr>
          <w:rFonts w:asciiTheme="minorHAnsi" w:hAnsiTheme="minorHAnsi" w:cstheme="minorHAnsi"/>
        </w:rPr>
        <w:t xml:space="preserve"> de l'USEP. </w:t>
      </w:r>
    </w:p>
    <w:p w14:paraId="67012B5A" w14:textId="2024ADDA"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 xml:space="preserve">Il est choisi parmi les membres du comité directeur, sur proposition de celui-ci. Il est élu au scrutin secret, à la majorité absolue des suffrages valablement exprimés (à l'exclusion des bulletins blancs et nuls). Le mandat du-de la </w:t>
      </w:r>
      <w:proofErr w:type="spellStart"/>
      <w:r w:rsidRPr="008514F6">
        <w:rPr>
          <w:rFonts w:asciiTheme="minorHAnsi" w:hAnsiTheme="minorHAnsi" w:cstheme="minorHAnsi"/>
        </w:rPr>
        <w:t>président-e</w:t>
      </w:r>
      <w:proofErr w:type="spellEnd"/>
      <w:r w:rsidRPr="008514F6">
        <w:rPr>
          <w:rFonts w:asciiTheme="minorHAnsi" w:hAnsiTheme="minorHAnsi" w:cstheme="minorHAnsi"/>
        </w:rPr>
        <w:t xml:space="preserve"> prend fin avec celui du comité directeur.</w:t>
      </w:r>
    </w:p>
    <w:p w14:paraId="32E91993" w14:textId="77777777" w:rsidR="004426AD" w:rsidRPr="008514F6" w:rsidRDefault="004426AD" w:rsidP="000D45F3">
      <w:pPr>
        <w:pStyle w:val="Corpsdetexte3"/>
        <w:spacing w:after="120"/>
        <w:rPr>
          <w:rFonts w:asciiTheme="minorHAnsi" w:hAnsiTheme="minorHAnsi" w:cstheme="minorHAnsi"/>
        </w:rPr>
      </w:pPr>
      <w:r w:rsidRPr="008514F6">
        <w:rPr>
          <w:rFonts w:asciiTheme="minorHAnsi" w:hAnsiTheme="minorHAnsi" w:cstheme="minorHAnsi"/>
        </w:rPr>
        <w:t xml:space="preserve">Au cours de la réunion qui suit l'assemblée générale départementale ayant procédé à l'élection du comité directeur et à celle du-de la </w:t>
      </w:r>
      <w:proofErr w:type="spellStart"/>
      <w:r w:rsidRPr="008514F6">
        <w:rPr>
          <w:rFonts w:asciiTheme="minorHAnsi" w:hAnsiTheme="minorHAnsi" w:cstheme="minorHAnsi"/>
        </w:rPr>
        <w:t>président-e</w:t>
      </w:r>
      <w:proofErr w:type="spellEnd"/>
      <w:r w:rsidRPr="008514F6">
        <w:rPr>
          <w:rFonts w:asciiTheme="minorHAnsi" w:hAnsiTheme="minorHAnsi" w:cstheme="minorHAnsi"/>
        </w:rPr>
        <w:t>, le comité directeur élit en son sein, au scrutin secret, un bureau composé au moins de :</w:t>
      </w:r>
    </w:p>
    <w:p w14:paraId="3386FC3D" w14:textId="77777777" w:rsidR="004426AD" w:rsidRPr="008514F6" w:rsidRDefault="004426AD" w:rsidP="008514F6">
      <w:pPr>
        <w:spacing w:after="0" w:line="240" w:lineRule="auto"/>
        <w:ind w:left="709"/>
        <w:rPr>
          <w:rFonts w:asciiTheme="minorHAnsi" w:hAnsiTheme="minorHAnsi" w:cstheme="minorHAnsi"/>
        </w:rPr>
      </w:pPr>
      <w:proofErr w:type="spellStart"/>
      <w:r w:rsidRPr="008514F6">
        <w:rPr>
          <w:rFonts w:asciiTheme="minorHAnsi" w:hAnsiTheme="minorHAnsi" w:cstheme="minorHAnsi"/>
          <w:b/>
        </w:rPr>
        <w:t>Un-e</w:t>
      </w:r>
      <w:proofErr w:type="spellEnd"/>
      <w:r w:rsidRPr="008514F6">
        <w:rPr>
          <w:rFonts w:asciiTheme="minorHAnsi" w:hAnsiTheme="minorHAnsi" w:cstheme="minorHAnsi"/>
          <w:b/>
        </w:rPr>
        <w:t xml:space="preserve"> </w:t>
      </w:r>
      <w:proofErr w:type="spellStart"/>
      <w:r w:rsidRPr="008514F6">
        <w:rPr>
          <w:rFonts w:asciiTheme="minorHAnsi" w:hAnsiTheme="minorHAnsi" w:cstheme="minorHAnsi"/>
        </w:rPr>
        <w:t>vice-président-e</w:t>
      </w:r>
      <w:proofErr w:type="spellEnd"/>
      <w:r w:rsidRPr="008514F6">
        <w:rPr>
          <w:rFonts w:asciiTheme="minorHAnsi" w:hAnsiTheme="minorHAnsi" w:cstheme="minorHAnsi"/>
        </w:rPr>
        <w:t xml:space="preserve">, </w:t>
      </w:r>
    </w:p>
    <w:p w14:paraId="5C876FD9" w14:textId="77777777" w:rsidR="004426AD" w:rsidRPr="008514F6" w:rsidRDefault="004426AD" w:rsidP="008514F6">
      <w:pPr>
        <w:spacing w:after="0" w:line="240" w:lineRule="auto"/>
        <w:ind w:left="709"/>
        <w:rPr>
          <w:rFonts w:asciiTheme="minorHAnsi" w:hAnsiTheme="minorHAnsi" w:cstheme="minorHAnsi"/>
        </w:rPr>
      </w:pPr>
      <w:proofErr w:type="spellStart"/>
      <w:r w:rsidRPr="008514F6">
        <w:rPr>
          <w:rFonts w:asciiTheme="minorHAnsi" w:hAnsiTheme="minorHAnsi" w:cstheme="minorHAnsi"/>
          <w:b/>
        </w:rPr>
        <w:lastRenderedPageBreak/>
        <w:t>Un-e</w:t>
      </w:r>
      <w:proofErr w:type="spellEnd"/>
      <w:r w:rsidRPr="008514F6">
        <w:rPr>
          <w:rFonts w:asciiTheme="minorHAnsi" w:hAnsiTheme="minorHAnsi" w:cstheme="minorHAnsi"/>
          <w:b/>
        </w:rPr>
        <w:t xml:space="preserve"> </w:t>
      </w:r>
      <w:r w:rsidRPr="008514F6">
        <w:rPr>
          <w:rFonts w:asciiTheme="minorHAnsi" w:hAnsiTheme="minorHAnsi" w:cstheme="minorHAnsi"/>
        </w:rPr>
        <w:t>secrétaire,</w:t>
      </w:r>
    </w:p>
    <w:p w14:paraId="2D238B09" w14:textId="3A2E3E1E" w:rsidR="004426AD" w:rsidRPr="008514F6" w:rsidRDefault="004426AD" w:rsidP="004B3906">
      <w:pPr>
        <w:spacing w:after="120" w:line="240" w:lineRule="auto"/>
        <w:ind w:left="708"/>
        <w:rPr>
          <w:rFonts w:asciiTheme="minorHAnsi" w:hAnsiTheme="minorHAnsi" w:cstheme="minorHAnsi"/>
        </w:rPr>
      </w:pPr>
      <w:proofErr w:type="spellStart"/>
      <w:r w:rsidRPr="008514F6">
        <w:rPr>
          <w:rFonts w:asciiTheme="minorHAnsi" w:hAnsiTheme="minorHAnsi" w:cstheme="minorHAnsi"/>
          <w:b/>
        </w:rPr>
        <w:t>Un-e</w:t>
      </w:r>
      <w:proofErr w:type="spellEnd"/>
      <w:r w:rsidRPr="008514F6">
        <w:rPr>
          <w:rFonts w:asciiTheme="minorHAnsi" w:hAnsiTheme="minorHAnsi" w:cstheme="minorHAnsi"/>
          <w:b/>
        </w:rPr>
        <w:t xml:space="preserve"> </w:t>
      </w:r>
      <w:proofErr w:type="spellStart"/>
      <w:r w:rsidRPr="008514F6">
        <w:rPr>
          <w:rFonts w:asciiTheme="minorHAnsi" w:hAnsiTheme="minorHAnsi" w:cstheme="minorHAnsi"/>
        </w:rPr>
        <w:t>trésorier-e</w:t>
      </w:r>
      <w:proofErr w:type="spellEnd"/>
    </w:p>
    <w:p w14:paraId="6A3C5CEB" w14:textId="1B11C809" w:rsidR="004426AD" w:rsidRPr="008514F6" w:rsidRDefault="004426AD" w:rsidP="004B3906">
      <w:pPr>
        <w:pStyle w:val="Corpsdetexte3"/>
        <w:spacing w:after="120"/>
        <w:rPr>
          <w:rFonts w:asciiTheme="minorHAnsi" w:hAnsiTheme="minorHAnsi" w:cstheme="minorHAnsi"/>
          <w:szCs w:val="22"/>
        </w:rPr>
      </w:pPr>
      <w:r w:rsidRPr="008514F6">
        <w:rPr>
          <w:rFonts w:asciiTheme="minorHAnsi" w:hAnsiTheme="minorHAnsi" w:cstheme="minorHAnsi"/>
          <w:szCs w:val="22"/>
        </w:rPr>
        <w:t>Ce bureau se réunit en principe une fois par mois dans l’intervalle des sessions du comité directeur. Il résout les affaires courantes et prend toute décision nécessaire à la bonne marche de l’USEP, à charge pour lui d’en rendre compte à la réunion suivante du comité directeur départemental.</w:t>
      </w:r>
    </w:p>
    <w:p w14:paraId="7045C13D" w14:textId="1433D185"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Le comité directeur désigne, le cas échéant selon les dispositifs spécifiques de la convention régissant l’articulation fonctionnelle FOL – USEP, un délégué départemental et ou directeur départemental, cadre permanent. Ses missions sont définies par le comité directeur. Dans tous les cas, il assiste de droit aux assemblées générales, aux réunions du comité directeur et de son bureau, aux réunions des commissions départementales administratives et sportives.</w:t>
      </w:r>
    </w:p>
    <w:p w14:paraId="3F1346FC" w14:textId="77777777" w:rsidR="004426AD" w:rsidRDefault="004426AD" w:rsidP="004B3906">
      <w:pPr>
        <w:pStyle w:val="Titre4"/>
      </w:pPr>
      <w:r>
        <w:t>ARTICLE 9</w:t>
      </w:r>
    </w:p>
    <w:p w14:paraId="773E4D6E" w14:textId="6FBA876C" w:rsidR="004426AD" w:rsidRPr="008514F6" w:rsidRDefault="004426AD" w:rsidP="000D45F3">
      <w:pPr>
        <w:pStyle w:val="Corpsdetexte3"/>
        <w:spacing w:after="120"/>
        <w:rPr>
          <w:rFonts w:asciiTheme="minorHAnsi" w:hAnsiTheme="minorHAnsi" w:cstheme="minorHAnsi"/>
        </w:rPr>
      </w:pPr>
      <w:proofErr w:type="spellStart"/>
      <w:r w:rsidRPr="008514F6">
        <w:rPr>
          <w:rFonts w:asciiTheme="minorHAnsi" w:hAnsiTheme="minorHAnsi" w:cstheme="minorHAnsi"/>
        </w:rPr>
        <w:t>Le-la</w:t>
      </w:r>
      <w:proofErr w:type="spellEnd"/>
      <w:r w:rsidRPr="008514F6">
        <w:rPr>
          <w:rFonts w:asciiTheme="minorHAnsi" w:hAnsiTheme="minorHAnsi" w:cstheme="minorHAnsi"/>
        </w:rPr>
        <w:t xml:space="preserve"> </w:t>
      </w:r>
      <w:proofErr w:type="spellStart"/>
      <w:r w:rsidRPr="008514F6">
        <w:rPr>
          <w:rFonts w:asciiTheme="minorHAnsi" w:hAnsiTheme="minorHAnsi" w:cstheme="minorHAnsi"/>
        </w:rPr>
        <w:t>président-e</w:t>
      </w:r>
      <w:proofErr w:type="spellEnd"/>
      <w:r w:rsidRPr="008514F6">
        <w:rPr>
          <w:rFonts w:asciiTheme="minorHAnsi" w:hAnsiTheme="minorHAnsi" w:cstheme="minorHAnsi"/>
        </w:rPr>
        <w:t xml:space="preserve"> du comité départemental préside les assemblées générales, le comité directeur et le bureau.</w:t>
      </w:r>
    </w:p>
    <w:p w14:paraId="6830CFC7" w14:textId="61EA315E" w:rsidR="004426AD" w:rsidRPr="008514F6" w:rsidRDefault="004426AD" w:rsidP="000D45F3">
      <w:pPr>
        <w:pStyle w:val="Corpsdetexte"/>
        <w:widowControl w:val="0"/>
        <w:spacing w:after="120" w:line="240" w:lineRule="auto"/>
        <w:jc w:val="both"/>
        <w:rPr>
          <w:rFonts w:asciiTheme="minorHAnsi" w:hAnsiTheme="minorHAnsi" w:cstheme="minorHAnsi"/>
        </w:rPr>
      </w:pPr>
      <w:r w:rsidRPr="008514F6">
        <w:rPr>
          <w:rFonts w:asciiTheme="minorHAnsi" w:hAnsiTheme="minorHAnsi" w:cstheme="minorHAnsi"/>
        </w:rPr>
        <w:t>Il représente le comité pour tous les actes de la vie civile et devant les tribunaux ; il peut non seulement représenter le comité départemental, mais aussi agir en son nom, à défaut cette représentation peut être assurée par un mandataire agissant en vertu d'un pouvoir spécial confié par le comité directeur.</w:t>
      </w:r>
    </w:p>
    <w:p w14:paraId="1948359E" w14:textId="7074DC28"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Il ordonnance les dépenses, convoque les assemblées générales départementales, les réunions du comité directeur et de son bureau.</w:t>
      </w:r>
    </w:p>
    <w:p w14:paraId="6D986D3E" w14:textId="4E2ED1C8"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Il peut déléguer certaines de ses attributions dans les conditions fixées par le règlement intérieur.</w:t>
      </w:r>
    </w:p>
    <w:p w14:paraId="0BA3E48E" w14:textId="77777777" w:rsidR="004426AD" w:rsidRDefault="004426AD" w:rsidP="004B3906">
      <w:pPr>
        <w:pStyle w:val="Titre4"/>
      </w:pPr>
      <w:r>
        <w:t>ARTICLE 10</w:t>
      </w:r>
    </w:p>
    <w:p w14:paraId="2983C6F9" w14:textId="77777777" w:rsidR="004426AD" w:rsidRPr="008514F6" w:rsidRDefault="004426AD" w:rsidP="000D45F3">
      <w:pPr>
        <w:pStyle w:val="Corpsdetexte2"/>
        <w:spacing w:after="120"/>
        <w:rPr>
          <w:rFonts w:asciiTheme="minorHAnsi" w:hAnsiTheme="minorHAnsi" w:cstheme="minorHAnsi"/>
        </w:rPr>
      </w:pPr>
      <w:r w:rsidRPr="008514F6">
        <w:rPr>
          <w:rFonts w:asciiTheme="minorHAnsi" w:hAnsiTheme="minorHAnsi" w:cstheme="minorHAnsi"/>
        </w:rPr>
        <w:t>Le comité directeur départemental est secondé dans sa tâche par des commissions administratives et sportives dont il détermine la composition et désigne les membres.</w:t>
      </w:r>
    </w:p>
    <w:p w14:paraId="2582F104" w14:textId="445FB16D" w:rsidR="004426AD" w:rsidRPr="008514F6" w:rsidRDefault="004426AD" w:rsidP="004B3906">
      <w:pPr>
        <w:spacing w:after="120" w:line="240" w:lineRule="auto"/>
        <w:ind w:right="72"/>
        <w:rPr>
          <w:rFonts w:asciiTheme="minorHAnsi" w:hAnsiTheme="minorHAnsi" w:cstheme="minorHAnsi"/>
        </w:rPr>
      </w:pPr>
      <w:r w:rsidRPr="008514F6">
        <w:rPr>
          <w:rFonts w:asciiTheme="minorHAnsi" w:hAnsiTheme="minorHAnsi" w:cstheme="minorHAnsi"/>
        </w:rPr>
        <w:t>A l'exception de la commission de contrôle des finances</w:t>
      </w:r>
      <w:r w:rsidR="004B3906" w:rsidRPr="008514F6">
        <w:rPr>
          <w:rStyle w:val="Appelnotedebasdep"/>
          <w:rFonts w:asciiTheme="minorHAnsi" w:hAnsiTheme="minorHAnsi" w:cstheme="minorHAnsi"/>
        </w:rPr>
        <w:footnoteReference w:id="6"/>
      </w:r>
      <w:r w:rsidRPr="008514F6">
        <w:rPr>
          <w:rFonts w:asciiTheme="minorHAnsi" w:hAnsiTheme="minorHAnsi" w:cstheme="minorHAnsi"/>
        </w:rPr>
        <w:t xml:space="preserve"> et des commissions disciplinaires qui sont indépendantes, toutes les autres commissions sont responsables de leur action devant le comité directeur départemental.</w:t>
      </w:r>
    </w:p>
    <w:p w14:paraId="2B64EEE9" w14:textId="77777777" w:rsidR="004426AD" w:rsidRDefault="004426AD" w:rsidP="004B3906">
      <w:pPr>
        <w:pStyle w:val="Titre4"/>
      </w:pPr>
      <w:r>
        <w:t>ARTICLE 11</w:t>
      </w:r>
    </w:p>
    <w:p w14:paraId="387E3021" w14:textId="27B6BF7F" w:rsidR="004426AD" w:rsidRPr="008514F6" w:rsidRDefault="004426AD" w:rsidP="004B3906">
      <w:pPr>
        <w:pStyle w:val="Corpsdetexte3"/>
        <w:spacing w:after="120"/>
        <w:rPr>
          <w:rFonts w:asciiTheme="minorHAnsi" w:hAnsiTheme="minorHAnsi" w:cstheme="minorHAnsi"/>
        </w:rPr>
      </w:pPr>
      <w:r w:rsidRPr="008514F6">
        <w:rPr>
          <w:rFonts w:asciiTheme="minorHAnsi" w:hAnsiTheme="minorHAnsi" w:cstheme="minorHAnsi"/>
        </w:rPr>
        <w:t>Le comité départemental est titulaire d’un compte bancaire et/ou postal dont les signataires ne peuvent être désignés que par le comité directeur.</w:t>
      </w:r>
    </w:p>
    <w:p w14:paraId="5C092606" w14:textId="77777777" w:rsidR="004426AD" w:rsidRPr="008514F6" w:rsidRDefault="004426AD" w:rsidP="000D45F3">
      <w:pPr>
        <w:pStyle w:val="Corpsdetexte3"/>
        <w:spacing w:after="120"/>
        <w:rPr>
          <w:rFonts w:asciiTheme="minorHAnsi" w:hAnsiTheme="minorHAnsi" w:cstheme="minorHAnsi"/>
          <w:iCs/>
        </w:rPr>
      </w:pPr>
      <w:r w:rsidRPr="008514F6">
        <w:rPr>
          <w:rFonts w:asciiTheme="minorHAnsi" w:hAnsiTheme="minorHAnsi" w:cstheme="minorHAnsi"/>
          <w:iCs/>
        </w:rPr>
        <w:t>Ses ressources comprennent :</w:t>
      </w:r>
    </w:p>
    <w:p w14:paraId="66048B52" w14:textId="77777777" w:rsidR="004426AD" w:rsidRPr="008514F6" w:rsidRDefault="004426AD" w:rsidP="008514F6">
      <w:pPr>
        <w:numPr>
          <w:ilvl w:val="0"/>
          <w:numId w:val="3"/>
        </w:numPr>
        <w:spacing w:after="0" w:line="240" w:lineRule="auto"/>
        <w:rPr>
          <w:rFonts w:asciiTheme="minorHAnsi" w:hAnsiTheme="minorHAnsi" w:cstheme="minorHAnsi"/>
        </w:rPr>
      </w:pPr>
      <w:r w:rsidRPr="008514F6">
        <w:rPr>
          <w:rFonts w:asciiTheme="minorHAnsi" w:hAnsiTheme="minorHAnsi" w:cstheme="minorHAnsi"/>
        </w:rPr>
        <w:t>Le revenu de ses biens,</w:t>
      </w:r>
    </w:p>
    <w:p w14:paraId="5761AC25" w14:textId="77777777" w:rsidR="004426AD" w:rsidRPr="008514F6" w:rsidRDefault="004426AD" w:rsidP="008514F6">
      <w:pPr>
        <w:numPr>
          <w:ilvl w:val="0"/>
          <w:numId w:val="3"/>
        </w:numPr>
        <w:spacing w:after="0" w:line="240" w:lineRule="auto"/>
        <w:rPr>
          <w:rFonts w:asciiTheme="minorHAnsi" w:hAnsiTheme="minorHAnsi" w:cstheme="minorHAnsi"/>
        </w:rPr>
      </w:pPr>
      <w:r w:rsidRPr="008514F6">
        <w:rPr>
          <w:rFonts w:asciiTheme="minorHAnsi" w:hAnsiTheme="minorHAnsi" w:cstheme="minorHAnsi"/>
        </w:rPr>
        <w:t>Le montant des droits d'affiliation, licences, cotisations et souscriptions de ses membres,</w:t>
      </w:r>
    </w:p>
    <w:p w14:paraId="5915DBBC" w14:textId="77777777" w:rsidR="004426AD" w:rsidRPr="008514F6" w:rsidRDefault="004426AD" w:rsidP="008514F6">
      <w:pPr>
        <w:numPr>
          <w:ilvl w:val="0"/>
          <w:numId w:val="3"/>
        </w:numPr>
        <w:spacing w:after="0" w:line="240" w:lineRule="auto"/>
        <w:rPr>
          <w:rFonts w:asciiTheme="minorHAnsi" w:hAnsiTheme="minorHAnsi" w:cstheme="minorHAnsi"/>
        </w:rPr>
      </w:pPr>
      <w:r w:rsidRPr="008514F6">
        <w:rPr>
          <w:rFonts w:asciiTheme="minorHAnsi" w:hAnsiTheme="minorHAnsi" w:cstheme="minorHAnsi"/>
        </w:rPr>
        <w:t>Les participations financières accordées par l'USEP nationale, et par la fédération départementale des œuvres laïques.</w:t>
      </w:r>
    </w:p>
    <w:p w14:paraId="369BA266" w14:textId="77777777" w:rsidR="004426AD" w:rsidRPr="008514F6" w:rsidRDefault="004426AD" w:rsidP="008514F6">
      <w:pPr>
        <w:numPr>
          <w:ilvl w:val="0"/>
          <w:numId w:val="3"/>
        </w:numPr>
        <w:spacing w:after="0" w:line="240" w:lineRule="auto"/>
        <w:rPr>
          <w:rFonts w:asciiTheme="minorHAnsi" w:hAnsiTheme="minorHAnsi" w:cstheme="minorHAnsi"/>
        </w:rPr>
      </w:pPr>
      <w:r w:rsidRPr="008514F6">
        <w:rPr>
          <w:rFonts w:asciiTheme="minorHAnsi" w:hAnsiTheme="minorHAnsi" w:cstheme="minorHAnsi"/>
        </w:rPr>
        <w:t>Le produit des manifestations qu'il organise,</w:t>
      </w:r>
    </w:p>
    <w:p w14:paraId="0BB1FA80" w14:textId="77777777" w:rsidR="004426AD" w:rsidRPr="008514F6" w:rsidRDefault="004426AD" w:rsidP="008514F6">
      <w:pPr>
        <w:numPr>
          <w:ilvl w:val="0"/>
          <w:numId w:val="3"/>
        </w:numPr>
        <w:spacing w:after="0" w:line="240" w:lineRule="auto"/>
        <w:rPr>
          <w:rFonts w:asciiTheme="minorHAnsi" w:hAnsiTheme="minorHAnsi" w:cstheme="minorHAnsi"/>
        </w:rPr>
      </w:pPr>
      <w:r w:rsidRPr="008514F6">
        <w:rPr>
          <w:rFonts w:asciiTheme="minorHAnsi" w:hAnsiTheme="minorHAnsi" w:cstheme="minorHAnsi"/>
        </w:rPr>
        <w:t xml:space="preserve">Les aides financières, matérielles et en personnel </w:t>
      </w:r>
    </w:p>
    <w:p w14:paraId="45E3B300" w14:textId="77777777" w:rsidR="004426AD" w:rsidRPr="008514F6" w:rsidRDefault="004426AD" w:rsidP="008514F6">
      <w:pPr>
        <w:numPr>
          <w:ilvl w:val="0"/>
          <w:numId w:val="10"/>
        </w:numPr>
        <w:spacing w:after="0" w:line="240" w:lineRule="auto"/>
        <w:rPr>
          <w:rFonts w:asciiTheme="minorHAnsi" w:hAnsiTheme="minorHAnsi" w:cstheme="minorHAnsi"/>
        </w:rPr>
      </w:pPr>
      <w:r w:rsidRPr="008514F6">
        <w:rPr>
          <w:rFonts w:asciiTheme="minorHAnsi" w:hAnsiTheme="minorHAnsi" w:cstheme="minorHAnsi"/>
        </w:rPr>
        <w:t xml:space="preserve">De l'État, </w:t>
      </w:r>
    </w:p>
    <w:p w14:paraId="4B56F12C" w14:textId="77777777" w:rsidR="004426AD" w:rsidRPr="008514F6" w:rsidRDefault="004426AD" w:rsidP="008514F6">
      <w:pPr>
        <w:numPr>
          <w:ilvl w:val="0"/>
          <w:numId w:val="10"/>
        </w:numPr>
        <w:spacing w:after="0" w:line="240" w:lineRule="auto"/>
        <w:rPr>
          <w:rFonts w:asciiTheme="minorHAnsi" w:hAnsiTheme="minorHAnsi" w:cstheme="minorHAnsi"/>
        </w:rPr>
      </w:pPr>
      <w:r w:rsidRPr="008514F6">
        <w:rPr>
          <w:rFonts w:asciiTheme="minorHAnsi" w:hAnsiTheme="minorHAnsi" w:cstheme="minorHAnsi"/>
        </w:rPr>
        <w:t xml:space="preserve">Des collectivités territoriales, </w:t>
      </w:r>
    </w:p>
    <w:p w14:paraId="616F0D95" w14:textId="77777777" w:rsidR="004426AD" w:rsidRPr="008514F6" w:rsidRDefault="004426AD" w:rsidP="008514F6">
      <w:pPr>
        <w:numPr>
          <w:ilvl w:val="0"/>
          <w:numId w:val="10"/>
        </w:numPr>
        <w:spacing w:after="0" w:line="240" w:lineRule="auto"/>
        <w:rPr>
          <w:rFonts w:asciiTheme="minorHAnsi" w:hAnsiTheme="minorHAnsi" w:cstheme="minorHAnsi"/>
        </w:rPr>
      </w:pPr>
      <w:r w:rsidRPr="008514F6">
        <w:rPr>
          <w:rFonts w:asciiTheme="minorHAnsi" w:hAnsiTheme="minorHAnsi" w:cstheme="minorHAnsi"/>
        </w:rPr>
        <w:t>Des établissements et autres organismes,</w:t>
      </w:r>
    </w:p>
    <w:p w14:paraId="62B8E400" w14:textId="117B0C34" w:rsidR="004426AD" w:rsidRDefault="004426AD" w:rsidP="000D45F3">
      <w:pPr>
        <w:numPr>
          <w:ilvl w:val="0"/>
          <w:numId w:val="3"/>
        </w:numPr>
        <w:spacing w:after="120" w:line="240" w:lineRule="auto"/>
        <w:rPr>
          <w:rFonts w:asciiTheme="minorHAnsi" w:hAnsiTheme="minorHAnsi" w:cstheme="minorHAnsi"/>
        </w:rPr>
      </w:pPr>
      <w:r w:rsidRPr="008514F6">
        <w:rPr>
          <w:rFonts w:asciiTheme="minorHAnsi" w:hAnsiTheme="minorHAnsi" w:cstheme="minorHAnsi"/>
        </w:rPr>
        <w:t>Tout autre produit autorisé par la loi.</w:t>
      </w:r>
    </w:p>
    <w:p w14:paraId="388FE7EE" w14:textId="77777777" w:rsidR="008514F6" w:rsidRPr="008514F6" w:rsidRDefault="008514F6" w:rsidP="008514F6">
      <w:pPr>
        <w:spacing w:after="120" w:line="240" w:lineRule="auto"/>
        <w:ind w:left="720"/>
        <w:rPr>
          <w:rFonts w:asciiTheme="minorHAnsi" w:hAnsiTheme="minorHAnsi" w:cstheme="minorHAnsi"/>
        </w:rPr>
      </w:pPr>
    </w:p>
    <w:p w14:paraId="6A0FC5D0" w14:textId="77777777" w:rsidR="004426AD" w:rsidRPr="008514F6" w:rsidRDefault="004426AD" w:rsidP="004B3906">
      <w:pPr>
        <w:pStyle w:val="Titre4"/>
        <w:rPr>
          <w:rFonts w:asciiTheme="minorHAnsi" w:hAnsiTheme="minorHAnsi" w:cstheme="minorHAnsi"/>
        </w:rPr>
      </w:pPr>
      <w:r w:rsidRPr="008514F6">
        <w:rPr>
          <w:rFonts w:asciiTheme="minorHAnsi" w:hAnsiTheme="minorHAnsi" w:cstheme="minorHAnsi"/>
        </w:rPr>
        <w:lastRenderedPageBreak/>
        <w:t>ARTICLE 12</w:t>
      </w:r>
    </w:p>
    <w:p w14:paraId="6DE922B1" w14:textId="6D32E134" w:rsidR="004426AD" w:rsidRPr="008514F6" w:rsidRDefault="004426AD" w:rsidP="004B3906">
      <w:pPr>
        <w:spacing w:after="120" w:line="240" w:lineRule="auto"/>
        <w:rPr>
          <w:rFonts w:asciiTheme="minorHAnsi" w:hAnsiTheme="minorHAnsi" w:cstheme="minorHAnsi"/>
        </w:rPr>
      </w:pPr>
      <w:r w:rsidRPr="008514F6">
        <w:rPr>
          <w:rFonts w:asciiTheme="minorHAnsi" w:hAnsiTheme="minorHAnsi" w:cstheme="minorHAnsi"/>
        </w:rPr>
        <w:t>Le règlement intérieur</w:t>
      </w:r>
      <w:r w:rsidR="004B3906" w:rsidRPr="008514F6">
        <w:rPr>
          <w:rStyle w:val="Appelnotedebasdep"/>
          <w:rFonts w:asciiTheme="minorHAnsi" w:hAnsiTheme="minorHAnsi" w:cstheme="minorHAnsi"/>
        </w:rPr>
        <w:footnoteReference w:id="7"/>
      </w:r>
      <w:r w:rsidRPr="008514F6">
        <w:rPr>
          <w:rFonts w:asciiTheme="minorHAnsi" w:hAnsiTheme="minorHAnsi" w:cstheme="minorHAnsi"/>
        </w:rPr>
        <w:t xml:space="preserve"> est préparé par le comité directeur et adopté par l'assemblée générale ordinaire.</w:t>
      </w:r>
    </w:p>
    <w:p w14:paraId="23E4D9C3" w14:textId="77777777" w:rsidR="004426AD" w:rsidRPr="008514F6" w:rsidRDefault="004426AD" w:rsidP="004B3906">
      <w:pPr>
        <w:pStyle w:val="Titre4"/>
        <w:rPr>
          <w:rFonts w:asciiTheme="minorHAnsi" w:hAnsiTheme="minorHAnsi" w:cstheme="minorHAnsi"/>
        </w:rPr>
      </w:pPr>
      <w:r w:rsidRPr="008514F6">
        <w:rPr>
          <w:rFonts w:asciiTheme="minorHAnsi" w:hAnsiTheme="minorHAnsi" w:cstheme="minorHAnsi"/>
        </w:rPr>
        <w:t>ARTICLE 13</w:t>
      </w:r>
    </w:p>
    <w:p w14:paraId="1D82D240" w14:textId="06829AE2" w:rsidR="004426AD" w:rsidRPr="008514F6" w:rsidRDefault="004426AD" w:rsidP="000D45F3">
      <w:pPr>
        <w:spacing w:after="120" w:line="240" w:lineRule="auto"/>
        <w:ind w:right="144"/>
        <w:rPr>
          <w:rFonts w:asciiTheme="minorHAnsi" w:hAnsiTheme="minorHAnsi" w:cstheme="minorHAnsi"/>
        </w:rPr>
      </w:pPr>
      <w:r w:rsidRPr="008514F6">
        <w:rPr>
          <w:rFonts w:asciiTheme="minorHAnsi" w:hAnsiTheme="minorHAnsi" w:cstheme="minorHAnsi"/>
        </w:rPr>
        <w:t>Les projets de statuts [et du règlement intérieur</w:t>
      </w:r>
      <w:r w:rsidR="00807380" w:rsidRPr="00807380">
        <w:rPr>
          <w:rFonts w:asciiTheme="minorHAnsi" w:hAnsiTheme="minorHAnsi" w:cs="Calibri (Corps)"/>
          <w:vertAlign w:val="superscript"/>
        </w:rPr>
        <w:t>7</w:t>
      </w:r>
      <w:r w:rsidRPr="008514F6">
        <w:rPr>
          <w:rFonts w:asciiTheme="minorHAnsi" w:hAnsiTheme="minorHAnsi" w:cstheme="minorHAnsi"/>
        </w:rPr>
        <w:t>] du comité départemental USEP ainsi que les éventuelles propositions de modifications, doivent être étudiés par le comité directeur national avant d'être soumis au vote de l'assemblée générale. Les textes adoptés par celle-ci doivent être agréés par le comité directeur national ; ils ne sont exécutoires qu’après l’obtention de l’agrément.</w:t>
      </w:r>
    </w:p>
    <w:p w14:paraId="019A84AA" w14:textId="77777777" w:rsidR="004B3906" w:rsidRDefault="004B3906" w:rsidP="000D45F3">
      <w:pPr>
        <w:spacing w:after="120" w:line="240" w:lineRule="auto"/>
        <w:ind w:right="144"/>
        <w:rPr>
          <w:rFonts w:ascii="Arial" w:hAnsi="Arial" w:cs="Arial"/>
        </w:rPr>
      </w:pPr>
    </w:p>
    <w:p w14:paraId="7E29A12A" w14:textId="2BE68EC8" w:rsidR="004426AD" w:rsidRPr="004B3906" w:rsidRDefault="004426AD" w:rsidP="008514F6">
      <w:pPr>
        <w:pStyle w:val="Titre2"/>
        <w:rPr>
          <w:rFonts w:cs="Times New Roman"/>
        </w:rPr>
      </w:pPr>
      <w:r>
        <w:t>TITRE IV</w:t>
      </w:r>
      <w:r w:rsidR="004B3906">
        <w:t xml:space="preserve"> : </w:t>
      </w:r>
      <w:r>
        <w:t>MODIFICATION DES STATUTS ET DISSOLUTION DU COMITÉ</w:t>
      </w:r>
    </w:p>
    <w:p w14:paraId="1E18B415" w14:textId="77777777" w:rsidR="004426AD" w:rsidRPr="008514F6" w:rsidRDefault="004426AD" w:rsidP="004B3906">
      <w:pPr>
        <w:pStyle w:val="Titre4"/>
        <w:rPr>
          <w:rFonts w:asciiTheme="minorHAnsi" w:hAnsiTheme="minorHAnsi" w:cstheme="minorHAnsi"/>
        </w:rPr>
      </w:pPr>
      <w:r w:rsidRPr="008514F6">
        <w:rPr>
          <w:rFonts w:asciiTheme="minorHAnsi" w:hAnsiTheme="minorHAnsi" w:cstheme="minorHAnsi"/>
        </w:rPr>
        <w:t>ARTICLE 14</w:t>
      </w:r>
    </w:p>
    <w:p w14:paraId="76856D21" w14:textId="7F646077" w:rsidR="004426AD" w:rsidRPr="008514F6" w:rsidRDefault="004426AD" w:rsidP="000D45F3">
      <w:pPr>
        <w:spacing w:after="120" w:line="240" w:lineRule="auto"/>
        <w:ind w:right="144"/>
        <w:rPr>
          <w:rFonts w:asciiTheme="minorHAnsi" w:hAnsiTheme="minorHAnsi" w:cstheme="minorHAnsi"/>
        </w:rPr>
      </w:pPr>
      <w:r w:rsidRPr="008514F6">
        <w:rPr>
          <w:rFonts w:asciiTheme="minorHAnsi" w:hAnsiTheme="minorHAnsi" w:cstheme="minorHAnsi"/>
        </w:rPr>
        <w:t>Les statuts ne peuvent être modifiés que par l'assemblée générale sur la proposition du comité directeur départemental ou des membres représentant au moins le dixième des voix.</w:t>
      </w:r>
    </w:p>
    <w:p w14:paraId="77B888A4" w14:textId="77777777" w:rsidR="004426AD" w:rsidRPr="008514F6" w:rsidRDefault="004426AD" w:rsidP="000D45F3">
      <w:pPr>
        <w:spacing w:after="120" w:line="240" w:lineRule="auto"/>
        <w:ind w:right="144"/>
        <w:rPr>
          <w:rFonts w:asciiTheme="minorHAnsi" w:hAnsiTheme="minorHAnsi" w:cstheme="minorHAnsi"/>
        </w:rPr>
      </w:pPr>
      <w:r w:rsidRPr="008514F6">
        <w:rPr>
          <w:rFonts w:asciiTheme="minorHAnsi" w:hAnsiTheme="minorHAnsi" w:cstheme="minorHAnsi"/>
        </w:rPr>
        <w:t xml:space="preserve">Dans l'un et l'autre cas, les propositions de modifications sont inscrites à l'ordre du jour de l'assemblée générale qui ne peut délibérer que si les représentants mandatés présents détiennent au moins la moitié des voix. </w:t>
      </w:r>
    </w:p>
    <w:p w14:paraId="3DB4D303" w14:textId="48D5B49C" w:rsidR="004426AD" w:rsidRPr="008514F6" w:rsidRDefault="004426AD" w:rsidP="004B3906">
      <w:pPr>
        <w:pStyle w:val="Corpsdetexte2"/>
        <w:spacing w:after="120"/>
        <w:rPr>
          <w:rFonts w:asciiTheme="minorHAnsi" w:hAnsiTheme="minorHAnsi" w:cstheme="minorHAnsi"/>
        </w:rPr>
      </w:pPr>
      <w:r w:rsidRPr="008514F6">
        <w:rPr>
          <w:rFonts w:asciiTheme="minorHAnsi" w:hAnsiTheme="minorHAnsi" w:cstheme="minorHAnsi"/>
        </w:rPr>
        <w:t>Si ce quorum n’est pas atteint, l'assemblée est convoquée de nouveau, à quinze jours au moins d'intervalle, et cette fois, elle peut valablement délibérer quel que soit le nombre de voix.</w:t>
      </w:r>
    </w:p>
    <w:p w14:paraId="20597C03" w14:textId="497E966B" w:rsidR="004426AD" w:rsidRPr="008514F6" w:rsidRDefault="004426AD" w:rsidP="004B3906">
      <w:pPr>
        <w:spacing w:after="120" w:line="240" w:lineRule="auto"/>
        <w:ind w:right="72"/>
        <w:rPr>
          <w:rFonts w:asciiTheme="minorHAnsi" w:hAnsiTheme="minorHAnsi" w:cstheme="minorHAnsi"/>
        </w:rPr>
      </w:pPr>
      <w:r w:rsidRPr="008514F6">
        <w:rPr>
          <w:rFonts w:asciiTheme="minorHAnsi" w:hAnsiTheme="minorHAnsi" w:cstheme="minorHAnsi"/>
        </w:rPr>
        <w:t>Dans tous les cas, les modifications statutaires ne peuvent être adoptées qu'à la majorité des deux tiers des suffrages valablement exprimés.</w:t>
      </w:r>
    </w:p>
    <w:p w14:paraId="23F75542" w14:textId="77777777" w:rsidR="004426AD" w:rsidRPr="008514F6" w:rsidRDefault="004426AD" w:rsidP="004B3906">
      <w:pPr>
        <w:pStyle w:val="Titre4"/>
        <w:rPr>
          <w:rFonts w:asciiTheme="minorHAnsi" w:hAnsiTheme="minorHAnsi" w:cstheme="minorHAnsi"/>
        </w:rPr>
      </w:pPr>
      <w:r w:rsidRPr="008514F6">
        <w:rPr>
          <w:rFonts w:asciiTheme="minorHAnsi" w:hAnsiTheme="minorHAnsi" w:cstheme="minorHAnsi"/>
        </w:rPr>
        <w:t>ARTICLE 15</w:t>
      </w:r>
    </w:p>
    <w:p w14:paraId="13C8D11A" w14:textId="44D2235E" w:rsidR="004426AD" w:rsidRPr="008514F6" w:rsidRDefault="004426AD" w:rsidP="000D45F3">
      <w:pPr>
        <w:spacing w:after="120" w:line="240" w:lineRule="auto"/>
        <w:ind w:right="72"/>
        <w:rPr>
          <w:rFonts w:asciiTheme="minorHAnsi" w:hAnsiTheme="minorHAnsi" w:cstheme="minorHAnsi"/>
        </w:rPr>
      </w:pPr>
      <w:r w:rsidRPr="008514F6">
        <w:rPr>
          <w:rFonts w:asciiTheme="minorHAnsi" w:hAnsiTheme="minorHAnsi" w:cstheme="minorHAnsi"/>
        </w:rPr>
        <w:t>L'assemblée générale appelée à se prononcer sur la dissolution du comité départemental et convoquée spécialement à cet effet ne peut délibérer valablement que si les représentants mandatés présents détiennent au moins la moitié des voix.</w:t>
      </w:r>
    </w:p>
    <w:p w14:paraId="1A0A8E51" w14:textId="77777777" w:rsidR="004426AD" w:rsidRPr="008514F6" w:rsidRDefault="004426AD" w:rsidP="000D45F3">
      <w:pPr>
        <w:pStyle w:val="Corpsdetexte2"/>
        <w:spacing w:after="120"/>
        <w:rPr>
          <w:rFonts w:asciiTheme="minorHAnsi" w:hAnsiTheme="minorHAnsi" w:cstheme="minorHAnsi"/>
        </w:rPr>
      </w:pPr>
      <w:r w:rsidRPr="008514F6">
        <w:rPr>
          <w:rFonts w:asciiTheme="minorHAnsi" w:hAnsiTheme="minorHAnsi" w:cstheme="minorHAnsi"/>
        </w:rPr>
        <w:t xml:space="preserve">Si ce quorum n'est pas atteint, l'assemblée est convoquée de nouveau à quinze jours au moins d'intervalle et, cette fois, elle peut valablement délibérer quel que soit le nombre de voix. </w:t>
      </w:r>
    </w:p>
    <w:p w14:paraId="73E94FEB" w14:textId="1B8A1D99" w:rsidR="004426AD"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Dans tous les cas, la dissolution ne peut être votée qu’à la majorité des deux tiers des suffrages valablement exprimés</w:t>
      </w:r>
      <w:r w:rsidR="004B3906" w:rsidRPr="008514F6">
        <w:rPr>
          <w:rFonts w:asciiTheme="minorHAnsi" w:hAnsiTheme="minorHAnsi" w:cstheme="minorHAnsi"/>
        </w:rPr>
        <w:t>.</w:t>
      </w:r>
    </w:p>
    <w:p w14:paraId="58ABD1B2" w14:textId="77777777" w:rsidR="004426AD" w:rsidRPr="008514F6" w:rsidRDefault="004426AD" w:rsidP="004B3906">
      <w:pPr>
        <w:pStyle w:val="Titre4"/>
        <w:rPr>
          <w:rFonts w:asciiTheme="minorHAnsi" w:hAnsiTheme="minorHAnsi" w:cstheme="minorHAnsi"/>
        </w:rPr>
      </w:pPr>
      <w:r w:rsidRPr="008514F6">
        <w:rPr>
          <w:rFonts w:asciiTheme="minorHAnsi" w:hAnsiTheme="minorHAnsi" w:cstheme="minorHAnsi"/>
        </w:rPr>
        <w:t>ARTICLE 16</w:t>
      </w:r>
    </w:p>
    <w:p w14:paraId="43D98052" w14:textId="018F77A9" w:rsidR="00A56E1C" w:rsidRPr="008514F6" w:rsidRDefault="004426AD" w:rsidP="000D45F3">
      <w:pPr>
        <w:spacing w:after="120" w:line="240" w:lineRule="auto"/>
        <w:rPr>
          <w:rFonts w:asciiTheme="minorHAnsi" w:hAnsiTheme="minorHAnsi" w:cstheme="minorHAnsi"/>
        </w:rPr>
      </w:pPr>
      <w:r w:rsidRPr="008514F6">
        <w:rPr>
          <w:rFonts w:asciiTheme="minorHAnsi" w:hAnsiTheme="minorHAnsi" w:cstheme="minorHAnsi"/>
        </w:rPr>
        <w:t>En cas de dissolution du comité départemental, l'assemblée générale appelée à se prononcer sur celle-ci décidera de l'attribution de l'actif net.</w:t>
      </w:r>
    </w:p>
    <w:sectPr w:rsidR="00A56E1C" w:rsidRPr="008514F6" w:rsidSect="008D651B">
      <w:headerReference w:type="default" r:id="rId8"/>
      <w:footerReference w:type="default" r:id="rId9"/>
      <w:headerReference w:type="first" r:id="rId10"/>
      <w:footerReference w:type="first" r:id="rId11"/>
      <w:pgSz w:w="11906" w:h="16838" w:code="9"/>
      <w:pgMar w:top="608" w:right="1417" w:bottom="1417"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B933" w14:textId="77777777" w:rsidR="00587843" w:rsidRDefault="00587843" w:rsidP="007C6D64">
      <w:pPr>
        <w:spacing w:after="0" w:line="240" w:lineRule="auto"/>
      </w:pPr>
      <w:r>
        <w:separator/>
      </w:r>
    </w:p>
  </w:endnote>
  <w:endnote w:type="continuationSeparator" w:id="0">
    <w:p w14:paraId="267E40BA" w14:textId="77777777" w:rsidR="00587843" w:rsidRDefault="00587843" w:rsidP="007C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uhaus">
    <w:altName w:val="﷽﷽﷽﷽﷽﷽﷽﷽w Roman"/>
    <w:panose1 w:val="00000000000000000000"/>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Corp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7928" w14:textId="77777777" w:rsidR="007C6D64" w:rsidRPr="007C6D64" w:rsidRDefault="007C6D64" w:rsidP="007C6D64">
    <w:pPr>
      <w:tabs>
        <w:tab w:val="center" w:pos="4536"/>
        <w:tab w:val="right" w:pos="9072"/>
      </w:tabs>
      <w:spacing w:after="0" w:line="240" w:lineRule="auto"/>
      <w:ind w:left="-851"/>
      <w:jc w:val="center"/>
      <w:rPr>
        <w:rFonts w:ascii="Bauhaus" w:hAnsi="Bauhaus"/>
      </w:rPr>
    </w:pPr>
    <w:r w:rsidRPr="007C6D64">
      <w:rPr>
        <w:rFonts w:ascii="Bauhaus" w:hAnsi="Bauhaus"/>
      </w:rPr>
      <w:t xml:space="preserve">Page </w:t>
    </w:r>
    <w:r w:rsidRPr="007C6D64">
      <w:rPr>
        <w:rFonts w:ascii="Bauhaus" w:hAnsi="Bauhaus"/>
        <w:b/>
        <w:bCs/>
      </w:rPr>
      <w:fldChar w:fldCharType="begin"/>
    </w:r>
    <w:r w:rsidRPr="007C6D64">
      <w:rPr>
        <w:rFonts w:ascii="Bauhaus" w:hAnsi="Bauhaus"/>
        <w:b/>
        <w:bCs/>
      </w:rPr>
      <w:instrText>PAGE  \* Arabic  \* MERGEFORMAT</w:instrText>
    </w:r>
    <w:r w:rsidRPr="007C6D64">
      <w:rPr>
        <w:rFonts w:ascii="Bauhaus" w:hAnsi="Bauhaus"/>
        <w:b/>
        <w:bCs/>
      </w:rPr>
      <w:fldChar w:fldCharType="separate"/>
    </w:r>
    <w:r w:rsidR="00097A3B">
      <w:rPr>
        <w:rFonts w:ascii="Bauhaus" w:hAnsi="Bauhaus"/>
        <w:b/>
        <w:bCs/>
        <w:noProof/>
      </w:rPr>
      <w:t>7</w:t>
    </w:r>
    <w:r w:rsidRPr="007C6D64">
      <w:rPr>
        <w:rFonts w:ascii="Bauhaus" w:hAnsi="Bauhaus"/>
        <w:b/>
        <w:bCs/>
      </w:rPr>
      <w:fldChar w:fldCharType="end"/>
    </w:r>
    <w:r w:rsidRPr="007C6D64">
      <w:rPr>
        <w:rFonts w:ascii="Bauhaus" w:hAnsi="Bauhaus"/>
      </w:rPr>
      <w:t xml:space="preserve"> sur </w:t>
    </w:r>
    <w:r w:rsidRPr="007C6D64">
      <w:rPr>
        <w:rFonts w:ascii="Bauhaus" w:hAnsi="Bauhaus"/>
        <w:b/>
        <w:bCs/>
      </w:rPr>
      <w:fldChar w:fldCharType="begin"/>
    </w:r>
    <w:r w:rsidRPr="007C6D64">
      <w:rPr>
        <w:rFonts w:ascii="Bauhaus" w:hAnsi="Bauhaus"/>
        <w:b/>
        <w:bCs/>
      </w:rPr>
      <w:instrText>NUMPAGES  \* Arabic  \* MERGEFORMAT</w:instrText>
    </w:r>
    <w:r w:rsidRPr="007C6D64">
      <w:rPr>
        <w:rFonts w:ascii="Bauhaus" w:hAnsi="Bauhaus"/>
        <w:b/>
        <w:bCs/>
      </w:rPr>
      <w:fldChar w:fldCharType="separate"/>
    </w:r>
    <w:r w:rsidR="00097A3B">
      <w:rPr>
        <w:rFonts w:ascii="Bauhaus" w:hAnsi="Bauhaus"/>
        <w:b/>
        <w:bCs/>
        <w:noProof/>
      </w:rPr>
      <w:t>10</w:t>
    </w:r>
    <w:r w:rsidRPr="007C6D64">
      <w:rPr>
        <w:rFonts w:ascii="Bauhaus" w:hAnsi="Bauhaus"/>
        <w:b/>
        <w:bCs/>
      </w:rPr>
      <w:fldChar w:fldCharType="end"/>
    </w:r>
  </w:p>
  <w:p w14:paraId="1FCCDFBB" w14:textId="77777777" w:rsidR="007C6D64" w:rsidRDefault="007C6D64" w:rsidP="007C6D64">
    <w:pPr>
      <w:tabs>
        <w:tab w:val="center" w:pos="4536"/>
        <w:tab w:val="right" w:pos="9072"/>
      </w:tabs>
      <w:spacing w:after="0" w:line="240" w:lineRule="auto"/>
      <w:ind w:left="-851"/>
      <w:rPr>
        <w:rFonts w:ascii="Bauhaus" w:hAnsi="Bauhaus"/>
        <w:color w:val="FFC000"/>
      </w:rPr>
    </w:pPr>
  </w:p>
  <w:p w14:paraId="11AFC780" w14:textId="77777777" w:rsidR="007C6D64" w:rsidRDefault="007C6D64" w:rsidP="007C6D64">
    <w:pPr>
      <w:tabs>
        <w:tab w:val="center" w:pos="4536"/>
        <w:tab w:val="right" w:pos="9072"/>
      </w:tabs>
      <w:spacing w:after="0" w:line="240" w:lineRule="auto"/>
      <w:ind w:left="-851"/>
    </w:pPr>
    <w:r w:rsidRPr="00BC7ECE">
      <w:rPr>
        <w:rFonts w:ascii="Bauhaus" w:hAnsi="Bauhaus"/>
        <w:color w:val="FFC000"/>
      </w:rPr>
      <w:t>Union Sportive de l’Enseignement du Premier Degré</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E208" w14:textId="77777777" w:rsidR="007C6D64" w:rsidRPr="00BC7ECE" w:rsidRDefault="007C6D64" w:rsidP="001F01A1">
    <w:pPr>
      <w:tabs>
        <w:tab w:val="left" w:pos="4111"/>
        <w:tab w:val="right" w:pos="9626"/>
      </w:tabs>
      <w:spacing w:after="0" w:line="240" w:lineRule="auto"/>
      <w:ind w:left="-1134"/>
      <w:rPr>
        <w:rFonts w:ascii="Bauhaus" w:hAnsi="Bauhaus"/>
        <w:b/>
        <w:color w:val="FFC000"/>
      </w:rPr>
    </w:pPr>
    <w:r w:rsidRPr="00BC7ECE">
      <w:rPr>
        <w:rFonts w:ascii="Bauhaus" w:hAnsi="Bauhaus"/>
        <w:b/>
        <w:color w:val="FFC000"/>
      </w:rPr>
      <w:t>USEP</w:t>
    </w:r>
    <w:r>
      <w:rPr>
        <w:rFonts w:ascii="Bauhaus" w:hAnsi="Bauhaus"/>
        <w:b/>
        <w:color w:val="FFC000"/>
      </w:rPr>
      <w:tab/>
    </w:r>
  </w:p>
  <w:p w14:paraId="5EE72C5D" w14:textId="35311E5A" w:rsidR="007C6D64" w:rsidRPr="00BC7ECE" w:rsidRDefault="007C6D64" w:rsidP="001F01A1">
    <w:pPr>
      <w:tabs>
        <w:tab w:val="center" w:pos="4536"/>
        <w:tab w:val="right" w:pos="9072"/>
      </w:tabs>
      <w:spacing w:after="0" w:line="240" w:lineRule="auto"/>
      <w:ind w:left="-1134"/>
      <w:rPr>
        <w:rFonts w:ascii="Bauhaus" w:hAnsi="Bauhaus"/>
        <w:b/>
      </w:rPr>
    </w:pPr>
    <w:r w:rsidRPr="00BC7ECE">
      <w:rPr>
        <w:rFonts w:ascii="Bauhaus" w:hAnsi="Bauhaus"/>
        <w:b/>
      </w:rPr>
      <w:t xml:space="preserve">3, rue </w:t>
    </w:r>
    <w:r w:rsidR="00B61652">
      <w:rPr>
        <w:rFonts w:ascii="Bauhaus" w:hAnsi="Bauhaus"/>
        <w:b/>
      </w:rPr>
      <w:t xml:space="preserve">Juliette </w:t>
    </w:r>
    <w:r w:rsidRPr="00BC7ECE">
      <w:rPr>
        <w:rFonts w:ascii="Bauhaus" w:hAnsi="Bauhaus"/>
        <w:b/>
      </w:rPr>
      <w:t>Récamier</w:t>
    </w:r>
  </w:p>
  <w:p w14:paraId="659DD55B" w14:textId="4A7B10B5" w:rsidR="007C6D64" w:rsidRPr="00BC7ECE" w:rsidRDefault="007C6D64" w:rsidP="001F01A1">
    <w:pPr>
      <w:tabs>
        <w:tab w:val="center" w:pos="4536"/>
        <w:tab w:val="right" w:pos="9072"/>
      </w:tabs>
      <w:spacing w:after="0" w:line="240" w:lineRule="auto"/>
      <w:ind w:left="-1134"/>
      <w:rPr>
        <w:rFonts w:ascii="Bauhaus" w:hAnsi="Bauhaus"/>
        <w:b/>
      </w:rPr>
    </w:pPr>
    <w:r w:rsidRPr="00BC7ECE">
      <w:rPr>
        <w:rFonts w:ascii="Bauhaus" w:hAnsi="Bauhaus"/>
        <w:b/>
      </w:rPr>
      <w:t>75</w:t>
    </w:r>
    <w:r w:rsidR="00DE783B">
      <w:rPr>
        <w:rFonts w:ascii="Bauhaus" w:hAnsi="Bauhaus"/>
        <w:b/>
      </w:rPr>
      <w:t>341</w:t>
    </w:r>
    <w:r w:rsidR="007306EB">
      <w:rPr>
        <w:rFonts w:ascii="Bauhaus" w:hAnsi="Bauhaus"/>
        <w:b/>
      </w:rPr>
      <w:t xml:space="preserve"> PARIS</w:t>
    </w:r>
    <w:r w:rsidR="00DE783B">
      <w:rPr>
        <w:rFonts w:ascii="Bauhaus" w:hAnsi="Bauhaus"/>
        <w:b/>
      </w:rPr>
      <w:t xml:space="preserve"> cedex 07</w:t>
    </w:r>
  </w:p>
  <w:p w14:paraId="730F01A3" w14:textId="51702346" w:rsidR="007C6D64" w:rsidRPr="00BC7ECE" w:rsidRDefault="00677AF8" w:rsidP="001F01A1">
    <w:pPr>
      <w:tabs>
        <w:tab w:val="center" w:pos="4536"/>
        <w:tab w:val="right" w:pos="9072"/>
      </w:tabs>
      <w:spacing w:after="0" w:line="240" w:lineRule="auto"/>
      <w:ind w:left="-1134"/>
      <w:rPr>
        <w:rFonts w:ascii="Bauhaus" w:hAnsi="Bauhaus"/>
      </w:rPr>
    </w:pPr>
    <w:r>
      <w:rPr>
        <w:noProof/>
        <w:lang w:eastAsia="fr-FR"/>
      </w:rPr>
      <w:drawing>
        <wp:anchor distT="0" distB="0" distL="114300" distR="114300" simplePos="0" relativeHeight="251656704" behindDoc="0" locked="0" layoutInCell="1" allowOverlap="1" wp14:anchorId="4210CDF3" wp14:editId="19B9CC7B">
          <wp:simplePos x="0" y="0"/>
          <wp:positionH relativeFrom="margin">
            <wp:posOffset>4680585</wp:posOffset>
          </wp:positionH>
          <wp:positionV relativeFrom="paragraph">
            <wp:posOffset>106045</wp:posOffset>
          </wp:positionV>
          <wp:extent cx="1477645" cy="788670"/>
          <wp:effectExtent l="0" t="0" r="8255" b="0"/>
          <wp:wrapNone/>
          <wp:docPr id="1"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D64" w:rsidRPr="00BC7ECE">
      <w:rPr>
        <w:rFonts w:ascii="Bauhaus" w:hAnsi="Bauhaus"/>
      </w:rPr>
      <w:t>Tél :</w:t>
    </w:r>
    <w:r w:rsidR="00722383">
      <w:rPr>
        <w:rFonts w:ascii="Bauhaus" w:hAnsi="Bauhaus"/>
      </w:rPr>
      <w:t xml:space="preserve"> </w:t>
    </w:r>
    <w:r w:rsidR="00BE578B">
      <w:rPr>
        <w:rFonts w:ascii="Bauhaus" w:hAnsi="Bauhaus"/>
      </w:rPr>
      <w:t>01</w:t>
    </w:r>
    <w:r w:rsidR="007C6D64" w:rsidRPr="00BC7ECE">
      <w:rPr>
        <w:rFonts w:ascii="Bauhaus" w:hAnsi="Bauhaus"/>
      </w:rPr>
      <w:t xml:space="preserve"> 43 58 97 </w:t>
    </w:r>
    <w:r w:rsidR="00DE783B">
      <w:rPr>
        <w:rFonts w:ascii="Bauhaus" w:hAnsi="Bauhaus"/>
      </w:rPr>
      <w:t>90</w:t>
    </w:r>
  </w:p>
  <w:p w14:paraId="21BEB48A"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www.usep.org</w:t>
    </w:r>
  </w:p>
  <w:p w14:paraId="2C20E262"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@usep</w:t>
    </w:r>
    <w:r w:rsidR="00A65CED">
      <w:rPr>
        <w:rFonts w:ascii="Bauhaus" w:hAnsi="Bauhaus"/>
      </w:rPr>
      <w:t>n</w:t>
    </w:r>
    <w:r w:rsidRPr="00BC7ECE">
      <w:rPr>
        <w:rFonts w:ascii="Bauhaus" w:hAnsi="Bauhaus"/>
      </w:rPr>
      <w:t>ationale</w:t>
    </w:r>
  </w:p>
  <w:p w14:paraId="049991B0"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Association régie par la loi du 1</w:t>
    </w:r>
    <w:r w:rsidRPr="00BC7ECE">
      <w:rPr>
        <w:rFonts w:ascii="Bauhaus" w:hAnsi="Bauhaus"/>
        <w:vertAlign w:val="superscript"/>
      </w:rPr>
      <w:t>er</w:t>
    </w:r>
    <w:r w:rsidRPr="00BC7ECE">
      <w:rPr>
        <w:rFonts w:ascii="Bauhaus" w:hAnsi="Bauhaus"/>
      </w:rPr>
      <w:t xml:space="preserve"> juillet 1901</w:t>
    </w:r>
  </w:p>
  <w:p w14:paraId="1276B660"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SIRET N</w:t>
    </w:r>
    <w:r w:rsidRPr="00BC7ECE">
      <w:t xml:space="preserve">° </w:t>
    </w:r>
    <w:r w:rsidRPr="00BC7ECE">
      <w:rPr>
        <w:rFonts w:ascii="Bauhaus" w:hAnsi="Bauhaus"/>
      </w:rPr>
      <w:t>420 857 278 000 14 – Code APE 9312Z</w:t>
    </w:r>
  </w:p>
  <w:p w14:paraId="6F3F4582" w14:textId="77777777" w:rsidR="007C6D64" w:rsidRDefault="007C6D64" w:rsidP="001F01A1">
    <w:pPr>
      <w:pStyle w:val="Pieddepage"/>
      <w:ind w:left="-1134"/>
    </w:pPr>
    <w:r w:rsidRPr="00BC7ECE">
      <w:rPr>
        <w:rFonts w:ascii="Bauhaus" w:hAnsi="Bauhaus"/>
        <w:color w:val="FFC000"/>
      </w:rPr>
      <w:t>Union Sportive de l’Enseignement du Premier Degré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D92F" w14:textId="77777777" w:rsidR="00587843" w:rsidRDefault="00587843" w:rsidP="007C6D64">
      <w:pPr>
        <w:spacing w:after="0" w:line="240" w:lineRule="auto"/>
      </w:pPr>
      <w:r>
        <w:separator/>
      </w:r>
    </w:p>
  </w:footnote>
  <w:footnote w:type="continuationSeparator" w:id="0">
    <w:p w14:paraId="54535929" w14:textId="77777777" w:rsidR="00587843" w:rsidRDefault="00587843" w:rsidP="007C6D64">
      <w:pPr>
        <w:spacing w:after="0" w:line="240" w:lineRule="auto"/>
      </w:pPr>
      <w:r>
        <w:continuationSeparator/>
      </w:r>
    </w:p>
  </w:footnote>
  <w:footnote w:id="1">
    <w:p w14:paraId="0AEA8728" w14:textId="74E13A81" w:rsidR="004426AD" w:rsidRDefault="004426AD">
      <w:pPr>
        <w:pStyle w:val="Notedebasdepage"/>
      </w:pPr>
      <w:r>
        <w:rPr>
          <w:rStyle w:val="Appelnotedebasdep"/>
        </w:rPr>
        <w:footnoteRef/>
      </w:r>
      <w:r>
        <w:t xml:space="preserve"> Préciser le département</w:t>
      </w:r>
    </w:p>
  </w:footnote>
  <w:footnote w:id="2">
    <w:p w14:paraId="4F798A11" w14:textId="25A78DDC" w:rsidR="004426AD" w:rsidRDefault="004426AD">
      <w:pPr>
        <w:pStyle w:val="Notedebasdepage"/>
      </w:pPr>
      <w:r>
        <w:rPr>
          <w:rStyle w:val="Appelnotedebasdep"/>
        </w:rPr>
        <w:footnoteRef/>
      </w:r>
      <w:r>
        <w:t xml:space="preserve"> Préciser l’adresse</w:t>
      </w:r>
    </w:p>
  </w:footnote>
  <w:footnote w:id="3">
    <w:p w14:paraId="68A93EA3" w14:textId="3A824C91" w:rsidR="004426AD" w:rsidRDefault="004426AD">
      <w:pPr>
        <w:pStyle w:val="Notedebasdepage"/>
      </w:pPr>
      <w:r>
        <w:rPr>
          <w:rStyle w:val="Appelnotedebasdep"/>
        </w:rPr>
        <w:footnoteRef/>
      </w:r>
      <w:r>
        <w:t xml:space="preserve"> Garder une proposition</w:t>
      </w:r>
    </w:p>
  </w:footnote>
  <w:footnote w:id="4">
    <w:p w14:paraId="0B95F57B" w14:textId="0FED1FD0" w:rsidR="000D45F3" w:rsidRDefault="000D45F3">
      <w:pPr>
        <w:pStyle w:val="Notedebasdepage"/>
      </w:pPr>
      <w:r>
        <w:rPr>
          <w:rStyle w:val="Appelnotedebasdep"/>
        </w:rPr>
        <w:footnoteRef/>
      </w:r>
      <w:r>
        <w:t xml:space="preserve"> Indiquer </w:t>
      </w:r>
      <w:r w:rsidRPr="000D45F3">
        <w:t>un nombre fixe, un seuil minimum, ou une fourchette.</w:t>
      </w:r>
    </w:p>
  </w:footnote>
  <w:footnote w:id="5">
    <w:p w14:paraId="69041200" w14:textId="7E39607B" w:rsidR="000D45F3" w:rsidRDefault="000D45F3">
      <w:pPr>
        <w:pStyle w:val="Notedebasdepage"/>
      </w:pPr>
      <w:r>
        <w:rPr>
          <w:rStyle w:val="Appelnotedebasdep"/>
        </w:rPr>
        <w:footnoteRef/>
      </w:r>
      <w:r>
        <w:t xml:space="preserve"> </w:t>
      </w:r>
      <w:r w:rsidRPr="000D45F3">
        <w:t>Choisir une période ou une date entre la clôture des Jeux Olympiques d’été et le 31 mars qui suit</w:t>
      </w:r>
      <w:r>
        <w:t>.</w:t>
      </w:r>
    </w:p>
  </w:footnote>
  <w:footnote w:id="6">
    <w:p w14:paraId="26267518" w14:textId="6C2377C5" w:rsidR="004B3906" w:rsidRDefault="004B3906">
      <w:pPr>
        <w:pStyle w:val="Notedebasdepage"/>
      </w:pPr>
      <w:r>
        <w:rPr>
          <w:rStyle w:val="Appelnotedebasdep"/>
        </w:rPr>
        <w:footnoteRef/>
      </w:r>
      <w:r>
        <w:t xml:space="preserve"> </w:t>
      </w:r>
      <w:r w:rsidRPr="004B3906">
        <w:t>Disposition pouvant être gardée ou supprimée au choix du département</w:t>
      </w:r>
    </w:p>
  </w:footnote>
  <w:footnote w:id="7">
    <w:p w14:paraId="3A918EFC" w14:textId="582DB984" w:rsidR="004B3906" w:rsidRDefault="004B3906">
      <w:pPr>
        <w:pStyle w:val="Notedebasdepage"/>
      </w:pPr>
      <w:r>
        <w:rPr>
          <w:rStyle w:val="Appelnotedebasdep"/>
        </w:rPr>
        <w:footnoteRef/>
      </w:r>
      <w:r>
        <w:t xml:space="preserve"> </w:t>
      </w:r>
      <w:r w:rsidRPr="004B3906">
        <w:t>Disposition pouvant être gardée ou supprimée au choix du département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EE94" w14:textId="41EECEC9" w:rsidR="007C6D64" w:rsidRDefault="00A56E1C">
    <w:pPr>
      <w:pStyle w:val="En-tte"/>
    </w:pPr>
    <w:r>
      <w:rPr>
        <w:noProof/>
      </w:rPr>
      <w:drawing>
        <wp:anchor distT="0" distB="0" distL="114300" distR="114300" simplePos="0" relativeHeight="251663872" behindDoc="1" locked="0" layoutInCell="1" allowOverlap="1" wp14:anchorId="017FD455" wp14:editId="3CA3D570">
          <wp:simplePos x="0" y="0"/>
          <wp:positionH relativeFrom="column">
            <wp:posOffset>4721211</wp:posOffset>
          </wp:positionH>
          <wp:positionV relativeFrom="paragraph">
            <wp:posOffset>0</wp:posOffset>
          </wp:positionV>
          <wp:extent cx="1342800" cy="720000"/>
          <wp:effectExtent l="0" t="0" r="3810" b="4445"/>
          <wp:wrapNone/>
          <wp:docPr id="8" name="Image 8"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tableau blanc&#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42800" cy="720000"/>
                  </a:xfrm>
                  <a:prstGeom prst="rect">
                    <a:avLst/>
                  </a:prstGeom>
                </pic:spPr>
              </pic:pic>
            </a:graphicData>
          </a:graphic>
          <wp14:sizeRelH relativeFrom="margin">
            <wp14:pctWidth>0</wp14:pctWidth>
          </wp14:sizeRelH>
          <wp14:sizeRelV relativeFrom="margin">
            <wp14:pctHeight>0</wp14:pctHeight>
          </wp14:sizeRelV>
        </wp:anchor>
      </w:drawing>
    </w:r>
  </w:p>
  <w:p w14:paraId="6934A1A5" w14:textId="7E3C3E3A" w:rsidR="007C6D64" w:rsidRDefault="007C6D64" w:rsidP="00796FC6">
    <w:pPr>
      <w:pStyle w:val="En-tte"/>
      <w:spacing w:after="360"/>
    </w:pPr>
  </w:p>
  <w:p w14:paraId="232A16C7" w14:textId="0EEB7D96" w:rsidR="007C6D64" w:rsidRDefault="00677AF8">
    <w:pPr>
      <w:pStyle w:val="En-tte"/>
    </w:pPr>
    <w:r>
      <w:rPr>
        <w:noProof/>
        <w:lang w:eastAsia="fr-FR"/>
      </w:rPr>
      <w:drawing>
        <wp:anchor distT="0" distB="0" distL="114300" distR="114300" simplePos="0" relativeHeight="251657728" behindDoc="1" locked="1" layoutInCell="1" allowOverlap="1" wp14:anchorId="34C42FAA" wp14:editId="0AAB3EB7">
          <wp:simplePos x="0" y="0"/>
          <wp:positionH relativeFrom="page">
            <wp:posOffset>127000</wp:posOffset>
          </wp:positionH>
          <wp:positionV relativeFrom="page">
            <wp:posOffset>727710</wp:posOffset>
          </wp:positionV>
          <wp:extent cx="7016400" cy="10198800"/>
          <wp:effectExtent l="0" t="0" r="0" b="0"/>
          <wp:wrapNone/>
          <wp:docPr id="5"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
                  <pic:cNvPicPr>
                    <a:picLocks noChangeAspect="1" noChangeArrowheads="1"/>
                  </pic:cNvPicPr>
                </pic:nvPicPr>
                <pic:blipFill rotWithShape="1">
                  <a:blip r:embed="rId2">
                    <a:extLst>
                      <a:ext uri="{28A0092B-C50C-407E-A947-70E740481C1C}">
                        <a14:useLocalDpi xmlns:a14="http://schemas.microsoft.com/office/drawing/2010/main" val="0"/>
                      </a:ext>
                    </a:extLst>
                  </a:blip>
                  <a:srcRect r="1884"/>
                  <a:stretch/>
                </pic:blipFill>
                <pic:spPr bwMode="auto">
                  <a:xfrm>
                    <a:off x="0" y="0"/>
                    <a:ext cx="7016400" cy="1019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3822" w14:textId="76C3D59C" w:rsidR="007C6D64" w:rsidRDefault="00A56E1C">
    <w:pPr>
      <w:pStyle w:val="En-tte"/>
    </w:pPr>
    <w:r>
      <w:rPr>
        <w:noProof/>
        <w:lang w:eastAsia="fr-FR"/>
      </w:rPr>
      <w:drawing>
        <wp:anchor distT="0" distB="0" distL="114300" distR="114300" simplePos="0" relativeHeight="251662848" behindDoc="0" locked="0" layoutInCell="1" allowOverlap="1" wp14:anchorId="51E6C7DE" wp14:editId="00D2023D">
          <wp:simplePos x="0" y="0"/>
          <wp:positionH relativeFrom="column">
            <wp:posOffset>4023493</wp:posOffset>
          </wp:positionH>
          <wp:positionV relativeFrom="paragraph">
            <wp:posOffset>156240</wp:posOffset>
          </wp:positionV>
          <wp:extent cx="2016000" cy="1080000"/>
          <wp:effectExtent l="0" t="0" r="3810" b="0"/>
          <wp:wrapNone/>
          <wp:docPr id="4" name="Image 4"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tableau blanc&#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16000" cy="1080000"/>
                  </a:xfrm>
                  <a:prstGeom prst="rect">
                    <a:avLst/>
                  </a:prstGeom>
                </pic:spPr>
              </pic:pic>
            </a:graphicData>
          </a:graphic>
          <wp14:sizeRelH relativeFrom="margin">
            <wp14:pctWidth>0</wp14:pctWidth>
          </wp14:sizeRelH>
          <wp14:sizeRelV relativeFrom="margin">
            <wp14:pctHeight>0</wp14:pctHeight>
          </wp14:sizeRelV>
        </wp:anchor>
      </w:drawing>
    </w:r>
    <w:r w:rsidR="00E56483">
      <w:rPr>
        <w:noProof/>
        <w:lang w:eastAsia="fr-FR"/>
      </w:rPr>
      <w:drawing>
        <wp:anchor distT="0" distB="0" distL="114300" distR="114300" simplePos="0" relativeHeight="251655680" behindDoc="1" locked="1" layoutInCell="1" allowOverlap="1" wp14:anchorId="6165343F" wp14:editId="59BC78DE">
          <wp:simplePos x="0" y="0"/>
          <wp:positionH relativeFrom="page">
            <wp:posOffset>120015</wp:posOffset>
          </wp:positionH>
          <wp:positionV relativeFrom="page">
            <wp:posOffset>299085</wp:posOffset>
          </wp:positionV>
          <wp:extent cx="7164000" cy="10126800"/>
          <wp:effectExtent l="0" t="0" r="0" b="0"/>
          <wp:wrapNone/>
          <wp:docPr id="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
                  <pic:cNvPicPr>
                    <a:picLocks noChangeAspect="1" noChangeArrowheads="1"/>
                  </pic:cNvPicPr>
                </pic:nvPicPr>
                <pic:blipFill rotWithShape="1">
                  <a:blip r:embed="rId2">
                    <a:extLst>
                      <a:ext uri="{28A0092B-C50C-407E-A947-70E740481C1C}">
                        <a14:useLocalDpi xmlns:a14="http://schemas.microsoft.com/office/drawing/2010/main" val="0"/>
                      </a:ext>
                    </a:extLst>
                  </a:blip>
                  <a:srcRect r="731" b="698"/>
                  <a:stretch/>
                </pic:blipFill>
                <pic:spPr bwMode="auto">
                  <a:xfrm>
                    <a:off x="0" y="0"/>
                    <a:ext cx="7164000" cy="1012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1979"/>
    <w:multiLevelType w:val="hybridMultilevel"/>
    <w:tmpl w:val="A72CF60E"/>
    <w:lvl w:ilvl="0" w:tplc="23CCA9B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C66E75"/>
    <w:multiLevelType w:val="multilevel"/>
    <w:tmpl w:val="CED2DE3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554D93"/>
    <w:multiLevelType w:val="hybridMultilevel"/>
    <w:tmpl w:val="017C5138"/>
    <w:lvl w:ilvl="0" w:tplc="26F26A4A">
      <w:start w:val="1"/>
      <w:numFmt w:val="decimal"/>
      <w:lvlText w:val="(%1)"/>
      <w:lvlJc w:val="left"/>
      <w:pPr>
        <w:tabs>
          <w:tab w:val="num" w:pos="360"/>
        </w:tabs>
        <w:ind w:left="360" w:hanging="360"/>
      </w:pPr>
      <w:rPr>
        <w:rFonts w:ascii="Times New Roman" w:hAnsi="Times New Roman" w:cs="Times New Roman" w:hint="default"/>
      </w:rPr>
    </w:lvl>
    <w:lvl w:ilvl="1" w:tplc="040C0019">
      <w:start w:val="1"/>
      <w:numFmt w:val="lowerLetter"/>
      <w:lvlText w:val="%2."/>
      <w:lvlJc w:val="left"/>
      <w:pPr>
        <w:tabs>
          <w:tab w:val="num" w:pos="1080"/>
        </w:tabs>
        <w:ind w:left="1080" w:hanging="360"/>
      </w:pPr>
      <w:rPr>
        <w:rFonts w:ascii="Times New Roman" w:hAnsi="Times New Roman" w:cs="Times New Roman"/>
      </w:rPr>
    </w:lvl>
    <w:lvl w:ilvl="2" w:tplc="040C001B">
      <w:start w:val="1"/>
      <w:numFmt w:val="lowerRoman"/>
      <w:lvlText w:val="%3."/>
      <w:lvlJc w:val="right"/>
      <w:pPr>
        <w:tabs>
          <w:tab w:val="num" w:pos="1800"/>
        </w:tabs>
        <w:ind w:left="1800" w:hanging="180"/>
      </w:pPr>
      <w:rPr>
        <w:rFonts w:ascii="Times New Roman" w:hAnsi="Times New Roman" w:cs="Times New Roman"/>
      </w:rPr>
    </w:lvl>
    <w:lvl w:ilvl="3" w:tplc="040C000F">
      <w:start w:val="1"/>
      <w:numFmt w:val="decimal"/>
      <w:lvlText w:val="%4."/>
      <w:lvlJc w:val="left"/>
      <w:pPr>
        <w:tabs>
          <w:tab w:val="num" w:pos="2520"/>
        </w:tabs>
        <w:ind w:left="2520" w:hanging="360"/>
      </w:pPr>
      <w:rPr>
        <w:rFonts w:ascii="Times New Roman" w:hAnsi="Times New Roman" w:cs="Times New Roman"/>
      </w:rPr>
    </w:lvl>
    <w:lvl w:ilvl="4" w:tplc="040C0019">
      <w:start w:val="1"/>
      <w:numFmt w:val="lowerLetter"/>
      <w:lvlText w:val="%5."/>
      <w:lvlJc w:val="left"/>
      <w:pPr>
        <w:tabs>
          <w:tab w:val="num" w:pos="3240"/>
        </w:tabs>
        <w:ind w:left="3240" w:hanging="360"/>
      </w:pPr>
      <w:rPr>
        <w:rFonts w:ascii="Times New Roman" w:hAnsi="Times New Roman" w:cs="Times New Roman"/>
      </w:rPr>
    </w:lvl>
    <w:lvl w:ilvl="5" w:tplc="040C001B">
      <w:start w:val="1"/>
      <w:numFmt w:val="lowerRoman"/>
      <w:lvlText w:val="%6."/>
      <w:lvlJc w:val="right"/>
      <w:pPr>
        <w:tabs>
          <w:tab w:val="num" w:pos="3960"/>
        </w:tabs>
        <w:ind w:left="3960" w:hanging="180"/>
      </w:pPr>
      <w:rPr>
        <w:rFonts w:ascii="Times New Roman" w:hAnsi="Times New Roman" w:cs="Times New Roman"/>
      </w:rPr>
    </w:lvl>
    <w:lvl w:ilvl="6" w:tplc="040C000F">
      <w:start w:val="1"/>
      <w:numFmt w:val="decimal"/>
      <w:lvlText w:val="%7."/>
      <w:lvlJc w:val="left"/>
      <w:pPr>
        <w:tabs>
          <w:tab w:val="num" w:pos="4680"/>
        </w:tabs>
        <w:ind w:left="4680" w:hanging="360"/>
      </w:pPr>
      <w:rPr>
        <w:rFonts w:ascii="Times New Roman" w:hAnsi="Times New Roman" w:cs="Times New Roman"/>
      </w:rPr>
    </w:lvl>
    <w:lvl w:ilvl="7" w:tplc="040C0019">
      <w:start w:val="1"/>
      <w:numFmt w:val="lowerLetter"/>
      <w:lvlText w:val="%8."/>
      <w:lvlJc w:val="left"/>
      <w:pPr>
        <w:tabs>
          <w:tab w:val="num" w:pos="5400"/>
        </w:tabs>
        <w:ind w:left="5400" w:hanging="360"/>
      </w:pPr>
      <w:rPr>
        <w:rFonts w:ascii="Times New Roman" w:hAnsi="Times New Roman" w:cs="Times New Roman"/>
      </w:rPr>
    </w:lvl>
    <w:lvl w:ilvl="8" w:tplc="040C001B">
      <w:start w:val="1"/>
      <w:numFmt w:val="lowerRoman"/>
      <w:lvlText w:val="%9."/>
      <w:lvlJc w:val="right"/>
      <w:pPr>
        <w:tabs>
          <w:tab w:val="num" w:pos="6120"/>
        </w:tabs>
        <w:ind w:left="6120" w:hanging="180"/>
      </w:pPr>
      <w:rPr>
        <w:rFonts w:ascii="Times New Roman" w:hAnsi="Times New Roman" w:cs="Times New Roman"/>
      </w:rPr>
    </w:lvl>
  </w:abstractNum>
  <w:abstractNum w:abstractNumId="3" w15:restartNumberingAfterBreak="0">
    <w:nsid w:val="27E65981"/>
    <w:multiLevelType w:val="multilevel"/>
    <w:tmpl w:val="CF64BA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644637"/>
    <w:multiLevelType w:val="multilevel"/>
    <w:tmpl w:val="0936CE8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79D434E"/>
    <w:multiLevelType w:val="multilevel"/>
    <w:tmpl w:val="9A32D8B0"/>
    <w:lvl w:ilvl="0">
      <w:start w:val="1"/>
      <w:numFmt w:val="lowerLetter"/>
      <w:lvlText w:val="%1)"/>
      <w:lvlJc w:val="left"/>
      <w:pPr>
        <w:tabs>
          <w:tab w:val="num" w:pos="1080"/>
        </w:tabs>
        <w:ind w:left="1080" w:hanging="360"/>
      </w:pPr>
      <w:rPr>
        <w:rFonts w:asciiTheme="minorHAnsi" w:hAnsiTheme="minorHAnsi" w:cstheme="minorHAnsi"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39261D2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AE1D64"/>
    <w:multiLevelType w:val="multilevel"/>
    <w:tmpl w:val="E5768D0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40ED7B5B"/>
    <w:multiLevelType w:val="multilevel"/>
    <w:tmpl w:val="CF64BA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7E7C4F"/>
    <w:multiLevelType w:val="multilevel"/>
    <w:tmpl w:val="31FC0B4C"/>
    <w:lvl w:ilvl="0">
      <w:start w:val="1"/>
      <w:numFmt w:val="decimal"/>
      <w:lvlText w:val="%1)"/>
      <w:lvlJc w:val="left"/>
      <w:pPr>
        <w:tabs>
          <w:tab w:val="num" w:pos="723"/>
        </w:tabs>
        <w:ind w:left="723" w:hanging="360"/>
      </w:pPr>
      <w:rPr>
        <w:rFonts w:asciiTheme="minorHAnsi" w:hAnsiTheme="minorHAnsi" w:cstheme="minorHAnsi"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5B9B0D4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FBA0DE0"/>
    <w:multiLevelType w:val="hybridMultilevel"/>
    <w:tmpl w:val="B002ABFA"/>
    <w:lvl w:ilvl="0" w:tplc="65FAAF2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8447FA"/>
    <w:multiLevelType w:val="singleLevel"/>
    <w:tmpl w:val="FFB4566A"/>
    <w:lvl w:ilvl="0">
      <w:start w:val="3"/>
      <w:numFmt w:val="bullet"/>
      <w:lvlText w:val="-"/>
      <w:lvlJc w:val="left"/>
      <w:pPr>
        <w:tabs>
          <w:tab w:val="num" w:pos="1413"/>
        </w:tabs>
        <w:ind w:left="1413" w:hanging="705"/>
      </w:pPr>
      <w:rPr>
        <w:rFonts w:ascii="Times New Roman" w:hAnsi="Times New Roman" w:hint="default"/>
      </w:rPr>
    </w:lvl>
  </w:abstractNum>
  <w:abstractNum w:abstractNumId="13" w15:restartNumberingAfterBreak="0">
    <w:nsid w:val="7B9972B7"/>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659771231">
    <w:abstractNumId w:val="0"/>
  </w:num>
  <w:num w:numId="2" w16cid:durableId="1057701878">
    <w:abstractNumId w:val="3"/>
  </w:num>
  <w:num w:numId="3" w16cid:durableId="2007711297">
    <w:abstractNumId w:val="1"/>
  </w:num>
  <w:num w:numId="4" w16cid:durableId="146477017">
    <w:abstractNumId w:val="5"/>
  </w:num>
  <w:num w:numId="5" w16cid:durableId="838351128">
    <w:abstractNumId w:val="9"/>
  </w:num>
  <w:num w:numId="6" w16cid:durableId="182861882">
    <w:abstractNumId w:val="7"/>
  </w:num>
  <w:num w:numId="7" w16cid:durableId="1052079507">
    <w:abstractNumId w:val="13"/>
  </w:num>
  <w:num w:numId="8" w16cid:durableId="1623995339">
    <w:abstractNumId w:val="6"/>
  </w:num>
  <w:num w:numId="9" w16cid:durableId="614096768">
    <w:abstractNumId w:val="10"/>
  </w:num>
  <w:num w:numId="10" w16cid:durableId="1827896690">
    <w:abstractNumId w:val="12"/>
  </w:num>
  <w:num w:numId="11" w16cid:durableId="1153065563">
    <w:abstractNumId w:val="8"/>
  </w:num>
  <w:num w:numId="12" w16cid:durableId="62722280">
    <w:abstractNumId w:val="4"/>
  </w:num>
  <w:num w:numId="13" w16cid:durableId="1307277480">
    <w:abstractNumId w:val="2"/>
  </w:num>
  <w:num w:numId="14" w16cid:durableId="11006384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64"/>
    <w:rsid w:val="000072D9"/>
    <w:rsid w:val="000360E5"/>
    <w:rsid w:val="00091C58"/>
    <w:rsid w:val="00095E45"/>
    <w:rsid w:val="00097A3B"/>
    <w:rsid w:val="000C2DFC"/>
    <w:rsid w:val="000D45F3"/>
    <w:rsid w:val="000E1DAA"/>
    <w:rsid w:val="0015306E"/>
    <w:rsid w:val="001858D0"/>
    <w:rsid w:val="001F01A1"/>
    <w:rsid w:val="00207535"/>
    <w:rsid w:val="002228B0"/>
    <w:rsid w:val="00242830"/>
    <w:rsid w:val="0025096D"/>
    <w:rsid w:val="00327816"/>
    <w:rsid w:val="00373D3C"/>
    <w:rsid w:val="003C1CC5"/>
    <w:rsid w:val="003C2826"/>
    <w:rsid w:val="00414994"/>
    <w:rsid w:val="004426AD"/>
    <w:rsid w:val="00493467"/>
    <w:rsid w:val="00494D7A"/>
    <w:rsid w:val="004B3906"/>
    <w:rsid w:val="005203B9"/>
    <w:rsid w:val="005460B2"/>
    <w:rsid w:val="00574D41"/>
    <w:rsid w:val="00587843"/>
    <w:rsid w:val="00593BCC"/>
    <w:rsid w:val="005B0F6D"/>
    <w:rsid w:val="005B1664"/>
    <w:rsid w:val="005E4D0D"/>
    <w:rsid w:val="0063561F"/>
    <w:rsid w:val="0067516D"/>
    <w:rsid w:val="00677AF8"/>
    <w:rsid w:val="006B47F2"/>
    <w:rsid w:val="00722383"/>
    <w:rsid w:val="007306EB"/>
    <w:rsid w:val="00761643"/>
    <w:rsid w:val="0077624C"/>
    <w:rsid w:val="00796FC6"/>
    <w:rsid w:val="007C6A19"/>
    <w:rsid w:val="007C6D64"/>
    <w:rsid w:val="007D0DC1"/>
    <w:rsid w:val="007E306C"/>
    <w:rsid w:val="007E627F"/>
    <w:rsid w:val="007F08A3"/>
    <w:rsid w:val="00807380"/>
    <w:rsid w:val="008514F6"/>
    <w:rsid w:val="0085288C"/>
    <w:rsid w:val="00860C24"/>
    <w:rsid w:val="008D651B"/>
    <w:rsid w:val="00A51A42"/>
    <w:rsid w:val="00A56E1C"/>
    <w:rsid w:val="00A65CED"/>
    <w:rsid w:val="00A80E11"/>
    <w:rsid w:val="00AC37BE"/>
    <w:rsid w:val="00AE287B"/>
    <w:rsid w:val="00B2213D"/>
    <w:rsid w:val="00B61652"/>
    <w:rsid w:val="00BD7415"/>
    <w:rsid w:val="00BE578B"/>
    <w:rsid w:val="00C23838"/>
    <w:rsid w:val="00CB6BFD"/>
    <w:rsid w:val="00CC436F"/>
    <w:rsid w:val="00CE2B64"/>
    <w:rsid w:val="00D10163"/>
    <w:rsid w:val="00D256A5"/>
    <w:rsid w:val="00DE5274"/>
    <w:rsid w:val="00DE783B"/>
    <w:rsid w:val="00DF1D9E"/>
    <w:rsid w:val="00E234C9"/>
    <w:rsid w:val="00E56483"/>
    <w:rsid w:val="00E628FB"/>
    <w:rsid w:val="00E63A57"/>
    <w:rsid w:val="00E6773B"/>
    <w:rsid w:val="00E84033"/>
    <w:rsid w:val="00F02FAC"/>
    <w:rsid w:val="00F37AA6"/>
    <w:rsid w:val="00F83B09"/>
    <w:rsid w:val="00F90FA6"/>
    <w:rsid w:val="00FD46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807350"/>
  <w15:chartTrackingRefBased/>
  <w15:docId w15:val="{362E722E-DAC4-4315-85CF-4C0857C0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84033"/>
    <w:pPr>
      <w:spacing w:after="160" w:line="259" w:lineRule="auto"/>
      <w:jc w:val="both"/>
    </w:pPr>
    <w:rPr>
      <w:rFonts w:eastAsia="Calibri"/>
      <w:sz w:val="22"/>
      <w:szCs w:val="22"/>
      <w:lang w:eastAsia="en-US"/>
    </w:rPr>
  </w:style>
  <w:style w:type="paragraph" w:styleId="Titre1">
    <w:name w:val="heading 1"/>
    <w:basedOn w:val="Normal"/>
    <w:next w:val="Normal"/>
    <w:link w:val="Titre1Car"/>
    <w:autoRedefine/>
    <w:uiPriority w:val="9"/>
    <w:qFormat/>
    <w:rsid w:val="00AE287B"/>
    <w:pPr>
      <w:pBdr>
        <w:top w:val="single" w:sz="24" w:space="0" w:color="5B9BD5"/>
        <w:left w:val="single" w:sz="24" w:space="0" w:color="5B9BD5"/>
        <w:bottom w:val="single" w:sz="24" w:space="0" w:color="5B9BD5"/>
        <w:right w:val="single" w:sz="24" w:space="0" w:color="5B9BD5"/>
      </w:pBdr>
      <w:shd w:val="clear" w:color="auto" w:fill="5B9BD5"/>
      <w:spacing w:after="0"/>
      <w:jc w:val="left"/>
      <w:outlineLvl w:val="0"/>
    </w:pPr>
    <w:rPr>
      <w:rFonts w:ascii="Bauhaus" w:hAnsi="Bauhaus"/>
      <w:b/>
      <w:caps/>
      <w:color w:val="FFFFFF"/>
      <w:spacing w:val="15"/>
      <w:sz w:val="32"/>
    </w:rPr>
  </w:style>
  <w:style w:type="paragraph" w:styleId="Titre2">
    <w:name w:val="heading 2"/>
    <w:basedOn w:val="Normal"/>
    <w:next w:val="Normal"/>
    <w:link w:val="Titre2Car"/>
    <w:autoRedefine/>
    <w:uiPriority w:val="9"/>
    <w:unhideWhenUsed/>
    <w:qFormat/>
    <w:rsid w:val="008514F6"/>
    <w:pPr>
      <w:pBdr>
        <w:top w:val="single" w:sz="24" w:space="0" w:color="DEEAF6"/>
        <w:left w:val="single" w:sz="24" w:space="0" w:color="DEEAF6"/>
        <w:bottom w:val="single" w:sz="24" w:space="0" w:color="DEEAF6"/>
        <w:right w:val="single" w:sz="24" w:space="0" w:color="DEEAF6"/>
      </w:pBdr>
      <w:shd w:val="clear" w:color="auto" w:fill="DEEAF6"/>
      <w:spacing w:after="120" w:line="240" w:lineRule="auto"/>
      <w:jc w:val="left"/>
      <w:outlineLvl w:val="1"/>
    </w:pPr>
    <w:rPr>
      <w:rFonts w:ascii="Bauhaus" w:hAnsi="Bauhaus" w:cs="Arial"/>
      <w:b/>
      <w:caps/>
      <w:spacing w:val="15"/>
      <w:sz w:val="28"/>
      <w:szCs w:val="24"/>
    </w:rPr>
  </w:style>
  <w:style w:type="paragraph" w:styleId="Titre3">
    <w:name w:val="heading 3"/>
    <w:basedOn w:val="Normal"/>
    <w:next w:val="Normal"/>
    <w:link w:val="Titre3Car"/>
    <w:autoRedefine/>
    <w:uiPriority w:val="9"/>
    <w:unhideWhenUsed/>
    <w:qFormat/>
    <w:rsid w:val="004426AD"/>
    <w:pPr>
      <w:pBdr>
        <w:top w:val="single" w:sz="6" w:space="2" w:color="5B9BD5"/>
      </w:pBdr>
      <w:spacing w:before="300" w:after="0"/>
      <w:outlineLvl w:val="2"/>
    </w:pPr>
    <w:rPr>
      <w:rFonts w:ascii="Bauhaus" w:hAnsi="Bauhaus" w:cs="Arial"/>
      <w:caps/>
      <w:color w:val="1F4D78"/>
      <w:spacing w:val="15"/>
      <w:sz w:val="24"/>
    </w:rPr>
  </w:style>
  <w:style w:type="paragraph" w:styleId="Titre4">
    <w:name w:val="heading 4"/>
    <w:basedOn w:val="Normal"/>
    <w:next w:val="Normal"/>
    <w:link w:val="Titre4Car"/>
    <w:uiPriority w:val="9"/>
    <w:unhideWhenUsed/>
    <w:qFormat/>
    <w:rsid w:val="001F01A1"/>
    <w:pPr>
      <w:pBdr>
        <w:top w:val="dotted" w:sz="6" w:space="2" w:color="5B9BD5"/>
      </w:pBdr>
      <w:spacing w:before="200" w:after="0"/>
      <w:outlineLvl w:val="3"/>
    </w:pPr>
    <w:rPr>
      <w:caps/>
      <w:color w:val="2E74B5"/>
      <w:spacing w:val="10"/>
    </w:rPr>
  </w:style>
  <w:style w:type="paragraph" w:styleId="Titre5">
    <w:name w:val="heading 5"/>
    <w:basedOn w:val="Normal"/>
    <w:next w:val="Normal"/>
    <w:link w:val="Titre5Car"/>
    <w:uiPriority w:val="9"/>
    <w:semiHidden/>
    <w:unhideWhenUsed/>
    <w:qFormat/>
    <w:rsid w:val="001F01A1"/>
    <w:pPr>
      <w:pBdr>
        <w:bottom w:val="single" w:sz="6" w:space="1" w:color="5B9BD5"/>
      </w:pBdr>
      <w:spacing w:before="200" w:after="0"/>
      <w:outlineLvl w:val="4"/>
    </w:pPr>
    <w:rPr>
      <w:caps/>
      <w:color w:val="2E74B5"/>
      <w:spacing w:val="10"/>
    </w:rPr>
  </w:style>
  <w:style w:type="paragraph" w:styleId="Titre6">
    <w:name w:val="heading 6"/>
    <w:basedOn w:val="Normal"/>
    <w:next w:val="Normal"/>
    <w:link w:val="Titre6Car"/>
    <w:uiPriority w:val="9"/>
    <w:semiHidden/>
    <w:unhideWhenUsed/>
    <w:qFormat/>
    <w:rsid w:val="001F01A1"/>
    <w:pPr>
      <w:pBdr>
        <w:bottom w:val="dotted" w:sz="6" w:space="1" w:color="5B9BD5"/>
      </w:pBdr>
      <w:spacing w:before="200" w:after="0"/>
      <w:outlineLvl w:val="5"/>
    </w:pPr>
    <w:rPr>
      <w:caps/>
      <w:color w:val="2E74B5"/>
      <w:spacing w:val="10"/>
    </w:rPr>
  </w:style>
  <w:style w:type="paragraph" w:styleId="Titre7">
    <w:name w:val="heading 7"/>
    <w:basedOn w:val="Normal"/>
    <w:next w:val="Normal"/>
    <w:link w:val="Titre7Car"/>
    <w:uiPriority w:val="9"/>
    <w:unhideWhenUsed/>
    <w:qFormat/>
    <w:rsid w:val="001F01A1"/>
    <w:pPr>
      <w:spacing w:before="200" w:after="0"/>
      <w:outlineLvl w:val="6"/>
    </w:pPr>
    <w:rPr>
      <w:caps/>
      <w:color w:val="2E74B5"/>
      <w:spacing w:val="10"/>
    </w:rPr>
  </w:style>
  <w:style w:type="paragraph" w:styleId="Titre8">
    <w:name w:val="heading 8"/>
    <w:basedOn w:val="Normal"/>
    <w:next w:val="Normal"/>
    <w:link w:val="Titre8Car"/>
    <w:uiPriority w:val="9"/>
    <w:semiHidden/>
    <w:unhideWhenUsed/>
    <w:qFormat/>
    <w:rsid w:val="001F01A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1F01A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6D64"/>
    <w:pPr>
      <w:tabs>
        <w:tab w:val="center" w:pos="4536"/>
        <w:tab w:val="right" w:pos="9072"/>
      </w:tabs>
      <w:spacing w:after="0" w:line="240" w:lineRule="auto"/>
    </w:pPr>
  </w:style>
  <w:style w:type="character" w:customStyle="1" w:styleId="En-tteCar">
    <w:name w:val="En-tête Car"/>
    <w:basedOn w:val="Policepardfaut"/>
    <w:link w:val="En-tte"/>
    <w:uiPriority w:val="99"/>
    <w:rsid w:val="007C6D64"/>
  </w:style>
  <w:style w:type="paragraph" w:styleId="Pieddepage">
    <w:name w:val="footer"/>
    <w:basedOn w:val="Normal"/>
    <w:link w:val="PieddepageCar"/>
    <w:uiPriority w:val="99"/>
    <w:unhideWhenUsed/>
    <w:rsid w:val="007C6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6D64"/>
  </w:style>
  <w:style w:type="character" w:customStyle="1" w:styleId="Titre2Car">
    <w:name w:val="Titre 2 Car"/>
    <w:link w:val="Titre2"/>
    <w:uiPriority w:val="9"/>
    <w:rsid w:val="008514F6"/>
    <w:rPr>
      <w:rFonts w:ascii="Bauhaus" w:eastAsia="Calibri" w:hAnsi="Bauhaus" w:cs="Arial"/>
      <w:b/>
      <w:caps/>
      <w:spacing w:val="15"/>
      <w:sz w:val="28"/>
      <w:szCs w:val="24"/>
      <w:shd w:val="clear" w:color="auto" w:fill="DEEAF6"/>
      <w:lang w:eastAsia="en-US"/>
    </w:rPr>
  </w:style>
  <w:style w:type="character" w:customStyle="1" w:styleId="Titre1Car">
    <w:name w:val="Titre 1 Car"/>
    <w:link w:val="Titre1"/>
    <w:uiPriority w:val="9"/>
    <w:rsid w:val="00AE287B"/>
    <w:rPr>
      <w:rFonts w:ascii="Bauhaus" w:eastAsia="Calibri" w:hAnsi="Bauhaus"/>
      <w:b/>
      <w:caps/>
      <w:color w:val="FFFFFF"/>
      <w:spacing w:val="15"/>
      <w:sz w:val="32"/>
      <w:szCs w:val="22"/>
      <w:shd w:val="clear" w:color="auto" w:fill="5B9BD5"/>
      <w:lang w:eastAsia="en-US"/>
    </w:rPr>
  </w:style>
  <w:style w:type="character" w:customStyle="1" w:styleId="Titre3Car">
    <w:name w:val="Titre 3 Car"/>
    <w:link w:val="Titre3"/>
    <w:uiPriority w:val="9"/>
    <w:rsid w:val="004426AD"/>
    <w:rPr>
      <w:rFonts w:ascii="Bauhaus" w:eastAsia="Calibri" w:hAnsi="Bauhaus" w:cs="Arial"/>
      <w:caps/>
      <w:color w:val="1F4D78"/>
      <w:spacing w:val="15"/>
      <w:sz w:val="24"/>
      <w:szCs w:val="22"/>
      <w:lang w:eastAsia="en-US"/>
    </w:rPr>
  </w:style>
  <w:style w:type="character" w:customStyle="1" w:styleId="Titre4Car">
    <w:name w:val="Titre 4 Car"/>
    <w:link w:val="Titre4"/>
    <w:uiPriority w:val="9"/>
    <w:rsid w:val="001F01A1"/>
    <w:rPr>
      <w:caps/>
      <w:color w:val="2E74B5"/>
      <w:spacing w:val="10"/>
    </w:rPr>
  </w:style>
  <w:style w:type="character" w:customStyle="1" w:styleId="Titre5Car">
    <w:name w:val="Titre 5 Car"/>
    <w:link w:val="Titre5"/>
    <w:uiPriority w:val="9"/>
    <w:semiHidden/>
    <w:rsid w:val="001F01A1"/>
    <w:rPr>
      <w:caps/>
      <w:color w:val="2E74B5"/>
      <w:spacing w:val="10"/>
    </w:rPr>
  </w:style>
  <w:style w:type="character" w:customStyle="1" w:styleId="Titre6Car">
    <w:name w:val="Titre 6 Car"/>
    <w:link w:val="Titre6"/>
    <w:uiPriority w:val="9"/>
    <w:semiHidden/>
    <w:rsid w:val="001F01A1"/>
    <w:rPr>
      <w:caps/>
      <w:color w:val="2E74B5"/>
      <w:spacing w:val="10"/>
    </w:rPr>
  </w:style>
  <w:style w:type="character" w:customStyle="1" w:styleId="Titre7Car">
    <w:name w:val="Titre 7 Car"/>
    <w:link w:val="Titre7"/>
    <w:uiPriority w:val="9"/>
    <w:rsid w:val="001F01A1"/>
    <w:rPr>
      <w:caps/>
      <w:color w:val="2E74B5"/>
      <w:spacing w:val="10"/>
    </w:rPr>
  </w:style>
  <w:style w:type="character" w:customStyle="1" w:styleId="Titre8Car">
    <w:name w:val="Titre 8 Car"/>
    <w:link w:val="Titre8"/>
    <w:uiPriority w:val="9"/>
    <w:semiHidden/>
    <w:rsid w:val="001F01A1"/>
    <w:rPr>
      <w:caps/>
      <w:spacing w:val="10"/>
      <w:sz w:val="18"/>
      <w:szCs w:val="18"/>
    </w:rPr>
  </w:style>
  <w:style w:type="character" w:customStyle="1" w:styleId="Titre9Car">
    <w:name w:val="Titre 9 Car"/>
    <w:link w:val="Titre9"/>
    <w:uiPriority w:val="9"/>
    <w:semiHidden/>
    <w:rsid w:val="001F01A1"/>
    <w:rPr>
      <w:i/>
      <w:iCs/>
      <w:caps/>
      <w:spacing w:val="10"/>
      <w:sz w:val="18"/>
      <w:szCs w:val="18"/>
    </w:rPr>
  </w:style>
  <w:style w:type="paragraph" w:styleId="Lgende">
    <w:name w:val="caption"/>
    <w:basedOn w:val="Normal"/>
    <w:next w:val="Normal"/>
    <w:uiPriority w:val="35"/>
    <w:semiHidden/>
    <w:unhideWhenUsed/>
    <w:qFormat/>
    <w:rsid w:val="001F01A1"/>
    <w:rPr>
      <w:b/>
      <w:bCs/>
      <w:color w:val="2E74B5"/>
      <w:sz w:val="16"/>
      <w:szCs w:val="16"/>
    </w:rPr>
  </w:style>
  <w:style w:type="paragraph" w:styleId="Titre">
    <w:name w:val="Title"/>
    <w:basedOn w:val="Normal"/>
    <w:next w:val="Normal"/>
    <w:link w:val="TitreCar"/>
    <w:autoRedefine/>
    <w:uiPriority w:val="10"/>
    <w:qFormat/>
    <w:rsid w:val="004426AD"/>
    <w:pPr>
      <w:spacing w:after="0"/>
      <w:jc w:val="center"/>
    </w:pPr>
    <w:rPr>
      <w:rFonts w:ascii="Bauhaus" w:eastAsia="SimSun" w:hAnsi="Bauhaus"/>
      <w:b/>
      <w:caps/>
      <w:color w:val="5B9BD5"/>
      <w:spacing w:val="10"/>
      <w:sz w:val="28"/>
      <w:szCs w:val="28"/>
    </w:rPr>
  </w:style>
  <w:style w:type="character" w:customStyle="1" w:styleId="TitreCar">
    <w:name w:val="Titre Car"/>
    <w:link w:val="Titre"/>
    <w:uiPriority w:val="10"/>
    <w:rsid w:val="004426AD"/>
    <w:rPr>
      <w:rFonts w:ascii="Bauhaus" w:eastAsia="SimSun" w:hAnsi="Bauhaus"/>
      <w:b/>
      <w:caps/>
      <w:color w:val="5B9BD5"/>
      <w:spacing w:val="10"/>
      <w:sz w:val="28"/>
      <w:szCs w:val="28"/>
      <w:lang w:eastAsia="en-US"/>
    </w:rPr>
  </w:style>
  <w:style w:type="paragraph" w:styleId="Sous-titre">
    <w:name w:val="Subtitle"/>
    <w:basedOn w:val="Normal"/>
    <w:next w:val="Normal"/>
    <w:link w:val="Sous-titreCar"/>
    <w:uiPriority w:val="11"/>
    <w:qFormat/>
    <w:rsid w:val="001F01A1"/>
    <w:pPr>
      <w:spacing w:after="500" w:line="240" w:lineRule="auto"/>
    </w:pPr>
    <w:rPr>
      <w:caps/>
      <w:color w:val="595959"/>
      <w:spacing w:val="10"/>
      <w:sz w:val="21"/>
      <w:szCs w:val="21"/>
    </w:rPr>
  </w:style>
  <w:style w:type="character" w:customStyle="1" w:styleId="Sous-titreCar">
    <w:name w:val="Sous-titre Car"/>
    <w:link w:val="Sous-titre"/>
    <w:uiPriority w:val="11"/>
    <w:rsid w:val="001F01A1"/>
    <w:rPr>
      <w:caps/>
      <w:color w:val="595959"/>
      <w:spacing w:val="10"/>
      <w:sz w:val="21"/>
      <w:szCs w:val="21"/>
    </w:rPr>
  </w:style>
  <w:style w:type="character" w:styleId="lev">
    <w:name w:val="Strong"/>
    <w:uiPriority w:val="22"/>
    <w:qFormat/>
    <w:rsid w:val="001F01A1"/>
    <w:rPr>
      <w:b/>
      <w:bCs/>
    </w:rPr>
  </w:style>
  <w:style w:type="character" w:styleId="Accentuation">
    <w:name w:val="Emphasis"/>
    <w:uiPriority w:val="20"/>
    <w:qFormat/>
    <w:rsid w:val="001F01A1"/>
    <w:rPr>
      <w:caps/>
      <w:color w:val="1F4D78"/>
      <w:spacing w:val="5"/>
    </w:rPr>
  </w:style>
  <w:style w:type="paragraph" w:styleId="Sansinterligne">
    <w:name w:val="No Spacing"/>
    <w:uiPriority w:val="1"/>
    <w:qFormat/>
    <w:rsid w:val="001F01A1"/>
    <w:pPr>
      <w:spacing w:before="100"/>
    </w:pPr>
  </w:style>
  <w:style w:type="paragraph" w:styleId="Citation">
    <w:name w:val="Quote"/>
    <w:basedOn w:val="Normal"/>
    <w:next w:val="Normal"/>
    <w:link w:val="CitationCar"/>
    <w:uiPriority w:val="29"/>
    <w:qFormat/>
    <w:rsid w:val="001F01A1"/>
    <w:rPr>
      <w:i/>
      <w:iCs/>
      <w:sz w:val="24"/>
      <w:szCs w:val="24"/>
    </w:rPr>
  </w:style>
  <w:style w:type="character" w:customStyle="1" w:styleId="CitationCar">
    <w:name w:val="Citation Car"/>
    <w:link w:val="Citation"/>
    <w:uiPriority w:val="29"/>
    <w:rsid w:val="001F01A1"/>
    <w:rPr>
      <w:i/>
      <w:iCs/>
      <w:sz w:val="24"/>
      <w:szCs w:val="24"/>
    </w:rPr>
  </w:style>
  <w:style w:type="paragraph" w:styleId="Citationintense">
    <w:name w:val="Intense Quote"/>
    <w:basedOn w:val="Normal"/>
    <w:next w:val="Normal"/>
    <w:link w:val="CitationintenseCar"/>
    <w:uiPriority w:val="30"/>
    <w:qFormat/>
    <w:rsid w:val="001F01A1"/>
    <w:pPr>
      <w:spacing w:before="240" w:after="240" w:line="240" w:lineRule="auto"/>
      <w:ind w:left="1080" w:right="1080"/>
      <w:jc w:val="center"/>
    </w:pPr>
    <w:rPr>
      <w:color w:val="5B9BD5"/>
      <w:sz w:val="24"/>
      <w:szCs w:val="24"/>
    </w:rPr>
  </w:style>
  <w:style w:type="character" w:customStyle="1" w:styleId="CitationintenseCar">
    <w:name w:val="Citation intense Car"/>
    <w:link w:val="Citationintense"/>
    <w:uiPriority w:val="30"/>
    <w:rsid w:val="001F01A1"/>
    <w:rPr>
      <w:color w:val="5B9BD5"/>
      <w:sz w:val="24"/>
      <w:szCs w:val="24"/>
    </w:rPr>
  </w:style>
  <w:style w:type="character" w:styleId="Accentuationlgre">
    <w:name w:val="Subtle Emphasis"/>
    <w:uiPriority w:val="19"/>
    <w:qFormat/>
    <w:rsid w:val="001F01A1"/>
    <w:rPr>
      <w:i/>
      <w:iCs/>
      <w:color w:val="1F4D78"/>
    </w:rPr>
  </w:style>
  <w:style w:type="character" w:styleId="Accentuationintense">
    <w:name w:val="Intense Emphasis"/>
    <w:uiPriority w:val="21"/>
    <w:qFormat/>
    <w:rsid w:val="001F01A1"/>
    <w:rPr>
      <w:b/>
      <w:bCs/>
      <w:caps/>
      <w:color w:val="1F4D78"/>
      <w:spacing w:val="10"/>
    </w:rPr>
  </w:style>
  <w:style w:type="character" w:styleId="Rfrencelgre">
    <w:name w:val="Subtle Reference"/>
    <w:uiPriority w:val="31"/>
    <w:qFormat/>
    <w:rsid w:val="001F01A1"/>
    <w:rPr>
      <w:b/>
      <w:bCs/>
      <w:color w:val="5B9BD5"/>
    </w:rPr>
  </w:style>
  <w:style w:type="character" w:styleId="Rfrenceintense">
    <w:name w:val="Intense Reference"/>
    <w:uiPriority w:val="32"/>
    <w:qFormat/>
    <w:rsid w:val="001F01A1"/>
    <w:rPr>
      <w:b/>
      <w:bCs/>
      <w:i/>
      <w:iCs/>
      <w:caps/>
      <w:color w:val="5B9BD5"/>
    </w:rPr>
  </w:style>
  <w:style w:type="character" w:styleId="Titredulivre">
    <w:name w:val="Book Title"/>
    <w:uiPriority w:val="33"/>
    <w:qFormat/>
    <w:rsid w:val="001F01A1"/>
    <w:rPr>
      <w:b/>
      <w:bCs/>
      <w:i/>
      <w:iCs/>
      <w:spacing w:val="0"/>
    </w:rPr>
  </w:style>
  <w:style w:type="paragraph" w:styleId="En-ttedetabledesmatires">
    <w:name w:val="TOC Heading"/>
    <w:basedOn w:val="Titre1"/>
    <w:next w:val="Normal"/>
    <w:uiPriority w:val="39"/>
    <w:semiHidden/>
    <w:unhideWhenUsed/>
    <w:qFormat/>
    <w:rsid w:val="001F01A1"/>
    <w:pPr>
      <w:outlineLvl w:val="9"/>
    </w:pPr>
  </w:style>
  <w:style w:type="paragraph" w:styleId="Paragraphedeliste">
    <w:name w:val="List Paragraph"/>
    <w:basedOn w:val="Normal"/>
    <w:uiPriority w:val="34"/>
    <w:qFormat/>
    <w:rsid w:val="00327816"/>
    <w:pPr>
      <w:ind w:left="720"/>
      <w:contextualSpacing/>
    </w:pPr>
  </w:style>
  <w:style w:type="paragraph" w:styleId="NormalWeb">
    <w:name w:val="Normal (Web)"/>
    <w:basedOn w:val="Normal"/>
    <w:uiPriority w:val="99"/>
    <w:semiHidden/>
    <w:unhideWhenUsed/>
    <w:rsid w:val="00AC37BE"/>
    <w:pPr>
      <w:spacing w:before="100" w:beforeAutospacing="1" w:after="142" w:line="288" w:lineRule="auto"/>
      <w:jc w:val="left"/>
    </w:pPr>
    <w:rPr>
      <w:rFonts w:ascii="Times New Roman" w:eastAsia="Times New Roman" w:hAnsi="Times New Roman"/>
      <w:sz w:val="24"/>
      <w:szCs w:val="24"/>
      <w:lang w:eastAsia="fr-FR"/>
    </w:rPr>
  </w:style>
  <w:style w:type="table" w:styleId="TableauGrille6Couleur-Accentuation1">
    <w:name w:val="Grid Table 6 Colorful Accent 1"/>
    <w:basedOn w:val="TableauNormal"/>
    <w:uiPriority w:val="51"/>
    <w:rsid w:val="0041499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5">
    <w:name w:val="Grid Table 4 Accent 5"/>
    <w:basedOn w:val="TableauNormal"/>
    <w:uiPriority w:val="49"/>
    <w:rsid w:val="000C2DF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4">
    <w:name w:val="Grid Table 4 Accent 4"/>
    <w:basedOn w:val="TableauNormal"/>
    <w:uiPriority w:val="49"/>
    <w:rsid w:val="005B166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6">
    <w:name w:val="Grid Table 4 Accent 6"/>
    <w:basedOn w:val="TableauNormal"/>
    <w:uiPriority w:val="49"/>
    <w:rsid w:val="0063561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traitcorpsdetexte">
    <w:name w:val="Body Text Indent"/>
    <w:basedOn w:val="Normal"/>
    <w:link w:val="RetraitcorpsdetexteCar"/>
    <w:semiHidden/>
    <w:rsid w:val="004426AD"/>
    <w:pPr>
      <w:spacing w:after="0" w:line="307" w:lineRule="exact"/>
    </w:pPr>
    <w:rPr>
      <w:rFonts w:ascii="Arial" w:eastAsia="Times New Roman" w:hAnsi="Arial"/>
      <w:szCs w:val="20"/>
      <w:lang w:eastAsia="fr-FR"/>
    </w:rPr>
  </w:style>
  <w:style w:type="character" w:customStyle="1" w:styleId="RetraitcorpsdetexteCar">
    <w:name w:val="Retrait corps de texte Car"/>
    <w:basedOn w:val="Policepardfaut"/>
    <w:link w:val="Retraitcorpsdetexte"/>
    <w:semiHidden/>
    <w:rsid w:val="004426AD"/>
    <w:rPr>
      <w:rFonts w:ascii="Arial" w:hAnsi="Arial"/>
      <w:sz w:val="22"/>
    </w:rPr>
  </w:style>
  <w:style w:type="paragraph" w:styleId="Corpsdetexte">
    <w:name w:val="Body Text"/>
    <w:basedOn w:val="Normal"/>
    <w:link w:val="CorpsdetexteCar"/>
    <w:semiHidden/>
    <w:rsid w:val="004426AD"/>
    <w:pPr>
      <w:spacing w:after="0" w:line="273" w:lineRule="exact"/>
      <w:jc w:val="left"/>
    </w:pPr>
    <w:rPr>
      <w:rFonts w:ascii="Arial" w:eastAsia="Times New Roman" w:hAnsi="Arial"/>
      <w:szCs w:val="20"/>
      <w:lang w:eastAsia="fr-FR"/>
    </w:rPr>
  </w:style>
  <w:style w:type="character" w:customStyle="1" w:styleId="CorpsdetexteCar">
    <w:name w:val="Corps de texte Car"/>
    <w:basedOn w:val="Policepardfaut"/>
    <w:link w:val="Corpsdetexte"/>
    <w:semiHidden/>
    <w:rsid w:val="004426AD"/>
    <w:rPr>
      <w:rFonts w:ascii="Arial" w:hAnsi="Arial"/>
      <w:sz w:val="22"/>
    </w:rPr>
  </w:style>
  <w:style w:type="paragraph" w:styleId="Corpsdetexte2">
    <w:name w:val="Body Text 2"/>
    <w:basedOn w:val="Normal"/>
    <w:link w:val="Corpsdetexte2Car"/>
    <w:semiHidden/>
    <w:rsid w:val="004426AD"/>
    <w:pPr>
      <w:spacing w:after="0" w:line="240" w:lineRule="auto"/>
      <w:ind w:right="72"/>
    </w:pPr>
    <w:rPr>
      <w:rFonts w:ascii="Book Antiqua" w:eastAsia="Times New Roman" w:hAnsi="Book Antiqua"/>
      <w:szCs w:val="20"/>
      <w:lang w:eastAsia="fr-FR"/>
    </w:rPr>
  </w:style>
  <w:style w:type="character" w:customStyle="1" w:styleId="Corpsdetexte2Car">
    <w:name w:val="Corps de texte 2 Car"/>
    <w:basedOn w:val="Policepardfaut"/>
    <w:link w:val="Corpsdetexte2"/>
    <w:semiHidden/>
    <w:rsid w:val="004426AD"/>
    <w:rPr>
      <w:rFonts w:ascii="Book Antiqua" w:hAnsi="Book Antiqua"/>
      <w:sz w:val="22"/>
    </w:rPr>
  </w:style>
  <w:style w:type="paragraph" w:styleId="Corpsdetexte3">
    <w:name w:val="Body Text 3"/>
    <w:basedOn w:val="Normal"/>
    <w:link w:val="Corpsdetexte3Car"/>
    <w:semiHidden/>
    <w:rsid w:val="004426AD"/>
    <w:pPr>
      <w:spacing w:after="0" w:line="240" w:lineRule="auto"/>
    </w:pPr>
    <w:rPr>
      <w:rFonts w:ascii="Arial" w:eastAsia="Times New Roman" w:hAnsi="Arial" w:cs="Arial"/>
      <w:szCs w:val="20"/>
      <w:lang w:eastAsia="fr-FR"/>
    </w:rPr>
  </w:style>
  <w:style w:type="character" w:customStyle="1" w:styleId="Corpsdetexte3Car">
    <w:name w:val="Corps de texte 3 Car"/>
    <w:basedOn w:val="Policepardfaut"/>
    <w:link w:val="Corpsdetexte3"/>
    <w:semiHidden/>
    <w:rsid w:val="004426AD"/>
    <w:rPr>
      <w:rFonts w:ascii="Arial" w:hAnsi="Arial" w:cs="Arial"/>
      <w:sz w:val="22"/>
    </w:rPr>
  </w:style>
  <w:style w:type="paragraph" w:styleId="Retraitcorpsdetexte2">
    <w:name w:val="Body Text Indent 2"/>
    <w:basedOn w:val="Normal"/>
    <w:link w:val="Retraitcorpsdetexte2Car"/>
    <w:semiHidden/>
    <w:rsid w:val="004426AD"/>
    <w:pPr>
      <w:spacing w:after="0" w:line="240" w:lineRule="auto"/>
      <w:ind w:left="708"/>
    </w:pPr>
    <w:rPr>
      <w:rFonts w:ascii="Arial" w:eastAsia="Times New Roman" w:hAnsi="Arial" w:cs="Arial"/>
      <w:lang w:eastAsia="fr-FR"/>
    </w:rPr>
  </w:style>
  <w:style w:type="character" w:customStyle="1" w:styleId="Retraitcorpsdetexte2Car">
    <w:name w:val="Retrait corps de texte 2 Car"/>
    <w:basedOn w:val="Policepardfaut"/>
    <w:link w:val="Retraitcorpsdetexte2"/>
    <w:semiHidden/>
    <w:rsid w:val="004426AD"/>
    <w:rPr>
      <w:rFonts w:ascii="Arial" w:hAnsi="Arial" w:cs="Arial"/>
      <w:sz w:val="22"/>
      <w:szCs w:val="22"/>
    </w:rPr>
  </w:style>
  <w:style w:type="paragraph" w:styleId="Notedebasdepage">
    <w:name w:val="footnote text"/>
    <w:basedOn w:val="Normal"/>
    <w:link w:val="NotedebasdepageCar"/>
    <w:uiPriority w:val="99"/>
    <w:semiHidden/>
    <w:unhideWhenUsed/>
    <w:rsid w:val="004426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26AD"/>
    <w:rPr>
      <w:rFonts w:eastAsia="Calibri"/>
      <w:lang w:eastAsia="en-US"/>
    </w:rPr>
  </w:style>
  <w:style w:type="character" w:styleId="Appelnotedebasdep">
    <w:name w:val="footnote reference"/>
    <w:basedOn w:val="Policepardfaut"/>
    <w:uiPriority w:val="99"/>
    <w:semiHidden/>
    <w:unhideWhenUsed/>
    <w:rsid w:val="004426AD"/>
    <w:rPr>
      <w:vertAlign w:val="superscript"/>
    </w:rPr>
  </w:style>
  <w:style w:type="paragraph" w:styleId="Notedefin">
    <w:name w:val="endnote text"/>
    <w:basedOn w:val="Normal"/>
    <w:link w:val="NotedefinCar"/>
    <w:uiPriority w:val="99"/>
    <w:semiHidden/>
    <w:unhideWhenUsed/>
    <w:rsid w:val="008514F6"/>
    <w:pPr>
      <w:spacing w:after="0" w:line="240" w:lineRule="auto"/>
    </w:pPr>
    <w:rPr>
      <w:sz w:val="20"/>
      <w:szCs w:val="20"/>
    </w:rPr>
  </w:style>
  <w:style w:type="character" w:customStyle="1" w:styleId="NotedefinCar">
    <w:name w:val="Note de fin Car"/>
    <w:basedOn w:val="Policepardfaut"/>
    <w:link w:val="Notedefin"/>
    <w:uiPriority w:val="99"/>
    <w:semiHidden/>
    <w:rsid w:val="008514F6"/>
    <w:rPr>
      <w:rFonts w:eastAsia="Calibri"/>
      <w:lang w:eastAsia="en-US"/>
    </w:rPr>
  </w:style>
  <w:style w:type="character" w:styleId="Appeldenotedefin">
    <w:name w:val="endnote reference"/>
    <w:basedOn w:val="Policepardfaut"/>
    <w:uiPriority w:val="99"/>
    <w:semiHidden/>
    <w:unhideWhenUsed/>
    <w:rsid w:val="008514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95">
      <w:bodyDiv w:val="1"/>
      <w:marLeft w:val="0"/>
      <w:marRight w:val="0"/>
      <w:marTop w:val="0"/>
      <w:marBottom w:val="0"/>
      <w:divBdr>
        <w:top w:val="none" w:sz="0" w:space="0" w:color="auto"/>
        <w:left w:val="none" w:sz="0" w:space="0" w:color="auto"/>
        <w:bottom w:val="none" w:sz="0" w:space="0" w:color="auto"/>
        <w:right w:val="none" w:sz="0" w:space="0" w:color="auto"/>
      </w:divBdr>
    </w:div>
    <w:div w:id="362828813">
      <w:bodyDiv w:val="1"/>
      <w:marLeft w:val="0"/>
      <w:marRight w:val="0"/>
      <w:marTop w:val="0"/>
      <w:marBottom w:val="0"/>
      <w:divBdr>
        <w:top w:val="none" w:sz="0" w:space="0" w:color="auto"/>
        <w:left w:val="none" w:sz="0" w:space="0" w:color="auto"/>
        <w:bottom w:val="none" w:sz="0" w:space="0" w:color="auto"/>
        <w:right w:val="none" w:sz="0" w:space="0" w:color="auto"/>
      </w:divBdr>
    </w:div>
    <w:div w:id="1231043357">
      <w:bodyDiv w:val="1"/>
      <w:marLeft w:val="0"/>
      <w:marRight w:val="0"/>
      <w:marTop w:val="0"/>
      <w:marBottom w:val="0"/>
      <w:divBdr>
        <w:top w:val="none" w:sz="0" w:space="0" w:color="auto"/>
        <w:left w:val="none" w:sz="0" w:space="0" w:color="auto"/>
        <w:bottom w:val="none" w:sz="0" w:space="0" w:color="auto"/>
        <w:right w:val="none" w:sz="0" w:space="0" w:color="auto"/>
      </w:divBdr>
    </w:div>
    <w:div w:id="1562600709">
      <w:bodyDiv w:val="1"/>
      <w:marLeft w:val="0"/>
      <w:marRight w:val="0"/>
      <w:marTop w:val="0"/>
      <w:marBottom w:val="0"/>
      <w:divBdr>
        <w:top w:val="none" w:sz="0" w:space="0" w:color="auto"/>
        <w:left w:val="none" w:sz="0" w:space="0" w:color="auto"/>
        <w:bottom w:val="none" w:sz="0" w:space="0" w:color="auto"/>
        <w:right w:val="none" w:sz="0" w:space="0" w:color="auto"/>
      </w:divBdr>
    </w:div>
    <w:div w:id="16318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7A44C-14A0-B04B-9281-C878F327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2190</Words>
  <Characters>12047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LASNIER</dc:creator>
  <cp:keywords/>
  <dc:description/>
  <cp:lastModifiedBy>USEP nationale</cp:lastModifiedBy>
  <cp:revision>2</cp:revision>
  <cp:lastPrinted>2021-05-07T09:31:00Z</cp:lastPrinted>
  <dcterms:created xsi:type="dcterms:W3CDTF">2022-03-24T14:55:00Z</dcterms:created>
  <dcterms:modified xsi:type="dcterms:W3CDTF">2022-03-24T14:55:00Z</dcterms:modified>
</cp:coreProperties>
</file>